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2FB" w:rsidRDefault="003252FB" w:rsidP="003252FB">
      <w:pPr>
        <w:spacing w:after="0" w:line="240" w:lineRule="auto"/>
        <w:ind w:left="-567"/>
        <w:jc w:val="center"/>
        <w:rPr>
          <w:rFonts w:ascii="Times New Roman" w:hAnsi="Times New Roman"/>
          <w:sz w:val="28"/>
          <w:szCs w:val="28"/>
        </w:rPr>
      </w:pPr>
      <w:bookmarkStart w:id="0" w:name="_GoBack"/>
      <w:bookmarkEnd w:id="0"/>
      <w:r>
        <w:rPr>
          <w:rFonts w:ascii="Times New Roman" w:hAnsi="Times New Roman"/>
          <w:noProof/>
          <w:sz w:val="28"/>
          <w:szCs w:val="28"/>
        </w:rPr>
        <w:drawing>
          <wp:inline distT="0" distB="0" distL="0" distR="0">
            <wp:extent cx="6262448" cy="8708519"/>
            <wp:effectExtent l="19050" t="0" r="5002" b="0"/>
            <wp:docPr id="1" name="Рисунок 0" descr="IMG_20251007_140640_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1007_140640_406.jpg"/>
                    <pic:cNvPicPr/>
                  </pic:nvPicPr>
                  <pic:blipFill>
                    <a:blip r:embed="rId9" cstate="print"/>
                    <a:stretch>
                      <a:fillRect/>
                    </a:stretch>
                  </pic:blipFill>
                  <pic:spPr>
                    <a:xfrm>
                      <a:off x="0" y="0"/>
                      <a:ext cx="6264374" cy="8711198"/>
                    </a:xfrm>
                    <a:prstGeom prst="rect">
                      <a:avLst/>
                    </a:prstGeom>
                  </pic:spPr>
                </pic:pic>
              </a:graphicData>
            </a:graphic>
          </wp:inline>
        </w:drawing>
      </w:r>
    </w:p>
    <w:p w:rsidR="008732E4" w:rsidRPr="00E364FD" w:rsidRDefault="008732E4" w:rsidP="008732E4">
      <w:pPr>
        <w:spacing w:line="240" w:lineRule="auto"/>
        <w:rPr>
          <w:rFonts w:ascii="Times New Roman" w:hAnsi="Times New Roman"/>
          <w:sz w:val="28"/>
          <w:szCs w:val="28"/>
        </w:rPr>
      </w:pPr>
    </w:p>
    <w:p w:rsidR="0069322F" w:rsidRPr="00E364FD" w:rsidRDefault="0069322F" w:rsidP="002922F2">
      <w:pPr>
        <w:pStyle w:val="Default"/>
        <w:pageBreakBefore/>
        <w:numPr>
          <w:ilvl w:val="0"/>
          <w:numId w:val="11"/>
        </w:numPr>
        <w:jc w:val="both"/>
        <w:rPr>
          <w:color w:val="auto"/>
          <w:sz w:val="28"/>
          <w:szCs w:val="28"/>
        </w:rPr>
      </w:pPr>
      <w:r w:rsidRPr="00E364FD">
        <w:rPr>
          <w:bCs/>
          <w:color w:val="auto"/>
          <w:sz w:val="28"/>
          <w:szCs w:val="28"/>
        </w:rPr>
        <w:lastRenderedPageBreak/>
        <w:t xml:space="preserve">Пояснительная записка </w:t>
      </w:r>
    </w:p>
    <w:p w:rsidR="005C14EB" w:rsidRPr="00E364FD" w:rsidRDefault="005C14EB" w:rsidP="00F12E3A">
      <w:pPr>
        <w:pStyle w:val="Default"/>
        <w:jc w:val="both"/>
        <w:rPr>
          <w:color w:val="auto"/>
          <w:sz w:val="28"/>
          <w:szCs w:val="28"/>
        </w:rPr>
      </w:pPr>
    </w:p>
    <w:p w:rsidR="00373AE8" w:rsidRDefault="009366F4" w:rsidP="00373AE8">
      <w:pPr>
        <w:spacing w:after="0" w:line="240" w:lineRule="auto"/>
        <w:ind w:firstLine="708"/>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xml:space="preserve">Рабочая программа </w:t>
      </w:r>
      <w:r w:rsidR="003425EC" w:rsidRPr="00E364FD">
        <w:rPr>
          <w:rFonts w:ascii="Times New Roman" w:hAnsi="Times New Roman" w:cs="Times New Roman"/>
          <w:sz w:val="28"/>
          <w:szCs w:val="28"/>
        </w:rPr>
        <w:t xml:space="preserve">курса внеурочной деятельности «Художественная мастерская» </w:t>
      </w:r>
      <w:r w:rsidRPr="00E364FD">
        <w:rPr>
          <w:rFonts w:ascii="Times New Roman" w:eastAsia="Times New Roman" w:hAnsi="Times New Roman" w:cs="Times New Roman"/>
          <w:sz w:val="28"/>
          <w:szCs w:val="28"/>
        </w:rPr>
        <w:t xml:space="preserve">составлена на основе Федеральной адаптированной основной общеобразовательной программы обучающихся с </w:t>
      </w:r>
      <w:r w:rsidR="003252FB">
        <w:rPr>
          <w:rFonts w:ascii="Times New Roman" w:hAnsi="Times New Roman" w:cs="Times New Roman"/>
          <w:sz w:val="28"/>
          <w:szCs w:val="28"/>
        </w:rPr>
        <w:t>нарушениями интеллекта</w:t>
      </w:r>
      <w:r w:rsidR="003252FB">
        <w:rPr>
          <w:rFonts w:ascii="Times New Roman" w:eastAsia="Times New Roman" w:hAnsi="Times New Roman" w:cs="Times New Roman"/>
          <w:sz w:val="28"/>
          <w:szCs w:val="28"/>
        </w:rPr>
        <w:t xml:space="preserve">, </w:t>
      </w:r>
      <w:r w:rsidRPr="00373AE8">
        <w:rPr>
          <w:rFonts w:ascii="Times New Roman" w:eastAsia="Times New Roman" w:hAnsi="Times New Roman" w:cs="Times New Roman"/>
          <w:sz w:val="28"/>
          <w:szCs w:val="28"/>
        </w:rPr>
        <w:t>(вариант 1), утвержденной приказом Министерства просвеще</w:t>
      </w:r>
      <w:r w:rsidR="003252FB">
        <w:rPr>
          <w:rFonts w:ascii="Times New Roman" w:eastAsia="Times New Roman" w:hAnsi="Times New Roman" w:cs="Times New Roman"/>
          <w:sz w:val="28"/>
          <w:szCs w:val="28"/>
        </w:rPr>
        <w:t xml:space="preserve">ния России от 24.11.2022г.  № </w:t>
      </w:r>
      <w:r w:rsidRPr="00373AE8">
        <w:rPr>
          <w:rFonts w:ascii="Times New Roman" w:eastAsia="Times New Roman" w:hAnsi="Times New Roman" w:cs="Times New Roman"/>
          <w:sz w:val="28"/>
          <w:szCs w:val="28"/>
        </w:rPr>
        <w:t>1026 (</w:t>
      </w:r>
      <w:hyperlink r:id="rId10" w:history="1">
        <w:r w:rsidRPr="00373AE8">
          <w:rPr>
            <w:rStyle w:val="a3"/>
            <w:rFonts w:ascii="Times New Roman" w:eastAsia="Times New Roman" w:hAnsi="Times New Roman" w:cs="Times New Roman"/>
            <w:color w:val="auto"/>
            <w:sz w:val="28"/>
            <w:szCs w:val="28"/>
          </w:rPr>
          <w:t>https://clck.ru/33NMkR</w:t>
        </w:r>
      </w:hyperlink>
      <w:r w:rsidRPr="00373AE8">
        <w:rPr>
          <w:rFonts w:ascii="Times New Roman" w:eastAsia="Times New Roman" w:hAnsi="Times New Roman" w:cs="Times New Roman"/>
          <w:sz w:val="28"/>
          <w:szCs w:val="28"/>
        </w:rPr>
        <w:t>)</w:t>
      </w:r>
      <w:r w:rsidR="00373AE8" w:rsidRPr="00373AE8">
        <w:rPr>
          <w:rFonts w:ascii="Times New Roman" w:eastAsia="Times New Roman" w:hAnsi="Times New Roman" w:cs="Times New Roman"/>
          <w:sz w:val="28"/>
          <w:szCs w:val="28"/>
        </w:rPr>
        <w:t xml:space="preserve">; </w:t>
      </w:r>
      <w:r w:rsidR="00373AE8" w:rsidRPr="00373AE8">
        <w:rPr>
          <w:rFonts w:ascii="Times New Roman" w:hAnsi="Times New Roman" w:cs="Times New Roman"/>
          <w:sz w:val="28"/>
          <w:szCs w:val="28"/>
        </w:rPr>
        <w:t>Федеральной адаптированной образовательной программы основного общего образования для обучающихся с ограниченными возможностями  здоровья ФАОП ООО утверждена 24.11.2022 г. № 1025; Приказа Министерства просвещения Российской Федерации от 17 июля 2024 г. №495 «О внесении изменений в некоторые приказы Министерства просвещения Российской Федерации, касающихся федеральных адаптированных образовательных программ».</w:t>
      </w:r>
    </w:p>
    <w:p w:rsidR="00373AE8" w:rsidRPr="00E364FD" w:rsidRDefault="00373AE8" w:rsidP="009366F4">
      <w:pPr>
        <w:spacing w:after="0" w:line="240" w:lineRule="auto"/>
        <w:ind w:firstLine="708"/>
        <w:jc w:val="both"/>
        <w:rPr>
          <w:rFonts w:ascii="Times New Roman" w:eastAsia="Times New Roman" w:hAnsi="Times New Roman" w:cs="Times New Roman"/>
          <w:sz w:val="28"/>
          <w:szCs w:val="28"/>
        </w:rPr>
      </w:pPr>
    </w:p>
    <w:p w:rsidR="002A0FE8" w:rsidRPr="00E364FD" w:rsidRDefault="009366F4" w:rsidP="002A0FE8">
      <w:pPr>
        <w:spacing w:after="0" w:line="240" w:lineRule="auto"/>
        <w:ind w:firstLine="708"/>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xml:space="preserve">Программа </w:t>
      </w:r>
      <w:r w:rsidR="003425EC" w:rsidRPr="00E364FD">
        <w:rPr>
          <w:rFonts w:ascii="Times New Roman" w:hAnsi="Times New Roman" w:cs="Times New Roman"/>
          <w:sz w:val="28"/>
          <w:szCs w:val="28"/>
        </w:rPr>
        <w:t>курса внеурочной деятельности «Художественная мастерская»</w:t>
      </w:r>
      <w:r w:rsidR="008B52DF" w:rsidRPr="00E364FD">
        <w:rPr>
          <w:rFonts w:ascii="Times New Roman" w:hAnsi="Times New Roman" w:cs="Times New Roman"/>
          <w:sz w:val="28"/>
          <w:szCs w:val="28"/>
        </w:rPr>
        <w:t xml:space="preserve"> </w:t>
      </w:r>
      <w:r w:rsidR="003425EC" w:rsidRPr="00E364FD">
        <w:rPr>
          <w:rFonts w:ascii="Times New Roman" w:eastAsia="Times New Roman" w:hAnsi="Times New Roman" w:cs="Times New Roman"/>
          <w:sz w:val="28"/>
          <w:szCs w:val="28"/>
        </w:rPr>
        <w:t>является программой художественно</w:t>
      </w:r>
      <w:r w:rsidR="008B52DF" w:rsidRPr="00E364FD">
        <w:rPr>
          <w:rFonts w:ascii="Times New Roman" w:eastAsia="Times New Roman" w:hAnsi="Times New Roman" w:cs="Times New Roman"/>
          <w:sz w:val="28"/>
          <w:szCs w:val="28"/>
        </w:rPr>
        <w:t xml:space="preserve"> – </w:t>
      </w:r>
      <w:r w:rsidR="003425EC" w:rsidRPr="00E364FD">
        <w:rPr>
          <w:rFonts w:ascii="Times New Roman" w:eastAsia="Times New Roman" w:hAnsi="Times New Roman" w:cs="Times New Roman"/>
          <w:sz w:val="28"/>
          <w:szCs w:val="28"/>
        </w:rPr>
        <w:t>эстетической</w:t>
      </w:r>
      <w:r w:rsidR="008B52DF" w:rsidRPr="00E364FD">
        <w:rPr>
          <w:rFonts w:ascii="Times New Roman" w:eastAsia="Times New Roman" w:hAnsi="Times New Roman" w:cs="Times New Roman"/>
          <w:sz w:val="28"/>
          <w:szCs w:val="28"/>
        </w:rPr>
        <w:t xml:space="preserve"> </w:t>
      </w:r>
      <w:r w:rsidRPr="00E364FD">
        <w:rPr>
          <w:rFonts w:ascii="Times New Roman" w:eastAsia="Times New Roman" w:hAnsi="Times New Roman" w:cs="Times New Roman"/>
          <w:sz w:val="28"/>
          <w:szCs w:val="28"/>
        </w:rPr>
        <w:t xml:space="preserve">направленности, чтобы через искусство приобщить детей с </w:t>
      </w:r>
      <w:r w:rsidR="003252FB">
        <w:rPr>
          <w:rFonts w:ascii="Times New Roman" w:hAnsi="Times New Roman" w:cs="Times New Roman"/>
          <w:sz w:val="28"/>
          <w:szCs w:val="28"/>
        </w:rPr>
        <w:t xml:space="preserve">нарушениями интеллекта </w:t>
      </w:r>
      <w:r w:rsidRPr="00E364FD">
        <w:rPr>
          <w:rFonts w:ascii="Times New Roman" w:eastAsia="Times New Roman" w:hAnsi="Times New Roman" w:cs="Times New Roman"/>
          <w:sz w:val="28"/>
          <w:szCs w:val="28"/>
        </w:rPr>
        <w:t>к творчеству.</w:t>
      </w:r>
      <w:r w:rsidR="002A0FE8" w:rsidRPr="00E364FD">
        <w:rPr>
          <w:rFonts w:ascii="Times New Roman" w:eastAsia="Times New Roman" w:hAnsi="Times New Roman" w:cs="Times New Roman"/>
          <w:sz w:val="28"/>
          <w:szCs w:val="28"/>
        </w:rPr>
        <w:t xml:space="preserve"> </w:t>
      </w:r>
    </w:p>
    <w:p w:rsidR="009366F4" w:rsidRPr="00E364FD" w:rsidRDefault="009366F4" w:rsidP="002A0FE8">
      <w:pPr>
        <w:spacing w:after="0" w:line="240" w:lineRule="auto"/>
        <w:ind w:firstLine="708"/>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Актуальность программы заключается в том, что работа с различными материалами, изучение различных технологических приёмов, применение их на практике, развивают общую и мелкую моторику пальцев рук, эмоциональную сферу внутреннего состояния, воображение, творческие способности, позволяет увидеть мир в ярких красках. Дети с ограниченными возможностями здоровья не только создают своими руками продукт творческой деятельности, но и познают радость творчества.</w:t>
      </w:r>
    </w:p>
    <w:p w:rsidR="009366F4" w:rsidRPr="00E364FD" w:rsidRDefault="009366F4" w:rsidP="009366F4">
      <w:pPr>
        <w:spacing w:after="0" w:line="240" w:lineRule="auto"/>
        <w:ind w:firstLine="708"/>
        <w:jc w:val="both"/>
        <w:rPr>
          <w:sz w:val="28"/>
          <w:szCs w:val="28"/>
        </w:rPr>
      </w:pPr>
      <w:r w:rsidRPr="00E364FD">
        <w:rPr>
          <w:rFonts w:ascii="Times New Roman" w:eastAsia="Times New Roman" w:hAnsi="Times New Roman" w:cs="Times New Roman"/>
          <w:sz w:val="28"/>
          <w:szCs w:val="28"/>
        </w:rPr>
        <w:t xml:space="preserve">Возможность применения нетрадиционных приёмов изодеятельности в работе с детьми с </w:t>
      </w:r>
      <w:r w:rsidR="003252FB">
        <w:rPr>
          <w:rFonts w:ascii="Times New Roman" w:hAnsi="Times New Roman" w:cs="Times New Roman"/>
          <w:sz w:val="28"/>
          <w:szCs w:val="28"/>
        </w:rPr>
        <w:t xml:space="preserve">нарушениями интеллекта </w:t>
      </w:r>
      <w:r w:rsidRPr="00E364FD">
        <w:rPr>
          <w:rFonts w:ascii="Times New Roman" w:eastAsia="Times New Roman" w:hAnsi="Times New Roman" w:cs="Times New Roman"/>
          <w:sz w:val="28"/>
          <w:szCs w:val="28"/>
        </w:rPr>
        <w:t>способствует развитию воображения, творческого мышления и творческой активности. Во время работы дети получают эстетическое удовольствие. Воспитывается уверенность в своих творческих возможно</w:t>
      </w:r>
      <w:r w:rsidR="002A0FE8" w:rsidRPr="00E364FD">
        <w:rPr>
          <w:rFonts w:ascii="Times New Roman" w:eastAsia="Times New Roman" w:hAnsi="Times New Roman" w:cs="Times New Roman"/>
          <w:sz w:val="28"/>
          <w:szCs w:val="28"/>
        </w:rPr>
        <w:t xml:space="preserve">стях </w:t>
      </w:r>
      <w:r w:rsidRPr="00E364FD">
        <w:rPr>
          <w:rFonts w:ascii="Times New Roman" w:eastAsia="Times New Roman" w:hAnsi="Times New Roman" w:cs="Times New Roman"/>
          <w:sz w:val="28"/>
          <w:szCs w:val="28"/>
        </w:rPr>
        <w:t>через использование различных изотехник. Нетрадиционные техники рисования демонстрируют необычные сочетания материалов и инструментов.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ребёнку.</w:t>
      </w:r>
      <w:r w:rsidRPr="00E364FD">
        <w:rPr>
          <w:sz w:val="28"/>
          <w:szCs w:val="28"/>
        </w:rPr>
        <w:t xml:space="preserve"> </w:t>
      </w:r>
      <w:r w:rsidRPr="00E364FD">
        <w:rPr>
          <w:rFonts w:ascii="Times New Roman" w:eastAsia="Times New Roman" w:hAnsi="Times New Roman" w:cs="Times New Roman"/>
          <w:sz w:val="28"/>
          <w:szCs w:val="28"/>
        </w:rPr>
        <w:t xml:space="preserve">Обязательными признаками творческой деятельности детей являются новизна, преобразование явлений и предметов, оригинальность в процессе работы. В процессе работы по нетрадиционному рисованию применяется бросовый материал как изобразительное средство: пробки от пластиковых бутылок, от тюбиков крема, зубной пасты; листья деревьев, цветов, травы; целлофан; овощные штампы и печати; соломка; пористые губки любопытны детям как игра с неизвестным. Это и занимает их, и вовлекает в творческий процесс. </w:t>
      </w:r>
    </w:p>
    <w:p w:rsidR="00F90450" w:rsidRPr="00E364FD" w:rsidRDefault="009366F4" w:rsidP="002A0FE8">
      <w:pPr>
        <w:spacing w:after="0" w:line="240" w:lineRule="auto"/>
        <w:ind w:firstLine="708"/>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lastRenderedPageBreak/>
        <w:t xml:space="preserve">Программа </w:t>
      </w:r>
      <w:r w:rsidR="003425EC" w:rsidRPr="00E364FD">
        <w:rPr>
          <w:rFonts w:ascii="Times New Roman" w:hAnsi="Times New Roman" w:cs="Times New Roman"/>
          <w:sz w:val="28"/>
          <w:szCs w:val="28"/>
        </w:rPr>
        <w:t xml:space="preserve">курса внеурочной деятельности «Художественная мастерская» </w:t>
      </w:r>
      <w:r w:rsidR="003425EC" w:rsidRPr="00E364FD">
        <w:rPr>
          <w:rFonts w:ascii="Times New Roman" w:eastAsia="Times New Roman" w:hAnsi="Times New Roman" w:cs="Times New Roman"/>
          <w:sz w:val="28"/>
          <w:szCs w:val="28"/>
        </w:rPr>
        <w:t xml:space="preserve"> составлена для обучающихся 5 класса</w:t>
      </w:r>
      <w:r w:rsidRPr="00E364FD">
        <w:rPr>
          <w:rFonts w:ascii="Times New Roman" w:eastAsia="Times New Roman" w:hAnsi="Times New Roman" w:cs="Times New Roman"/>
          <w:sz w:val="28"/>
          <w:szCs w:val="28"/>
        </w:rPr>
        <w:t xml:space="preserve"> </w:t>
      </w:r>
      <w:r w:rsidR="003425EC" w:rsidRPr="00E364FD">
        <w:rPr>
          <w:rFonts w:ascii="Times New Roman" w:eastAsia="Times New Roman" w:hAnsi="Times New Roman" w:cs="Times New Roman"/>
          <w:sz w:val="28"/>
          <w:szCs w:val="28"/>
        </w:rPr>
        <w:t>на 1 год обучения. Занятие проводится 1 раз</w:t>
      </w:r>
      <w:r w:rsidRPr="00E364FD">
        <w:rPr>
          <w:rFonts w:ascii="Times New Roman" w:eastAsia="Times New Roman" w:hAnsi="Times New Roman" w:cs="Times New Roman"/>
          <w:sz w:val="28"/>
          <w:szCs w:val="28"/>
        </w:rPr>
        <w:t xml:space="preserve"> в неделю, продолжительность занятия –</w:t>
      </w:r>
      <w:r w:rsidR="003425EC" w:rsidRPr="00E364FD">
        <w:rPr>
          <w:rFonts w:ascii="Times New Roman" w:eastAsia="Times New Roman" w:hAnsi="Times New Roman" w:cs="Times New Roman"/>
          <w:sz w:val="28"/>
          <w:szCs w:val="28"/>
        </w:rPr>
        <w:t xml:space="preserve">40 </w:t>
      </w:r>
      <w:r w:rsidRPr="00E364FD">
        <w:rPr>
          <w:rFonts w:ascii="Times New Roman" w:eastAsia="Times New Roman" w:hAnsi="Times New Roman" w:cs="Times New Roman"/>
          <w:sz w:val="28"/>
          <w:szCs w:val="28"/>
        </w:rPr>
        <w:t>минут.</w:t>
      </w:r>
    </w:p>
    <w:p w:rsidR="009366F4" w:rsidRPr="00E364FD" w:rsidRDefault="009366F4" w:rsidP="009366F4">
      <w:pPr>
        <w:spacing w:after="0" w:line="240" w:lineRule="auto"/>
        <w:ind w:firstLine="708"/>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Цель:</w:t>
      </w:r>
      <w:r w:rsidRPr="00E364FD">
        <w:rPr>
          <w:sz w:val="28"/>
          <w:szCs w:val="28"/>
        </w:rPr>
        <w:t xml:space="preserve"> </w:t>
      </w:r>
      <w:r w:rsidRPr="00E364FD">
        <w:rPr>
          <w:rFonts w:ascii="Times New Roman" w:eastAsia="Times New Roman" w:hAnsi="Times New Roman" w:cs="Times New Roman"/>
          <w:sz w:val="28"/>
          <w:szCs w:val="28"/>
        </w:rPr>
        <w:t>формирование художественной культуры обучающихся, раскрытие творческого п</w:t>
      </w:r>
      <w:r w:rsidR="008B52DF" w:rsidRPr="00E364FD">
        <w:rPr>
          <w:rFonts w:ascii="Times New Roman" w:eastAsia="Times New Roman" w:hAnsi="Times New Roman" w:cs="Times New Roman"/>
          <w:sz w:val="28"/>
          <w:szCs w:val="28"/>
        </w:rPr>
        <w:t xml:space="preserve">отенциала ребёнка художественно </w:t>
      </w:r>
      <w:r w:rsidRPr="00E364FD">
        <w:rPr>
          <w:rFonts w:ascii="Times New Roman" w:eastAsia="Times New Roman" w:hAnsi="Times New Roman" w:cs="Times New Roman"/>
          <w:sz w:val="28"/>
          <w:szCs w:val="28"/>
        </w:rPr>
        <w:t>-  изобразительными средствами.</w:t>
      </w:r>
    </w:p>
    <w:p w:rsidR="009366F4" w:rsidRPr="00E364FD" w:rsidRDefault="009366F4" w:rsidP="009366F4">
      <w:pPr>
        <w:spacing w:after="0" w:line="240" w:lineRule="auto"/>
        <w:ind w:firstLine="708"/>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Задачи:</w:t>
      </w:r>
    </w:p>
    <w:p w:rsidR="009366F4" w:rsidRPr="00E364FD" w:rsidRDefault="009366F4" w:rsidP="009366F4">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ознакомить детей с нетрадиционными техниками изображения, их применением, выразительными возможностями, свойствами изобразительных материалов;</w:t>
      </w:r>
    </w:p>
    <w:p w:rsidR="009366F4" w:rsidRPr="00E364FD" w:rsidRDefault="009366F4" w:rsidP="009366F4">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формировать эстетическое отношение к окружающей действительности на основе ознакомления с нетрадиционными техниками рисования;</w:t>
      </w:r>
    </w:p>
    <w:p w:rsidR="009366F4" w:rsidRPr="00E364FD" w:rsidRDefault="009366F4" w:rsidP="009366F4">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создать условия для развития творческих способностей детей;</w:t>
      </w:r>
    </w:p>
    <w:p w:rsidR="009366F4" w:rsidRPr="00E364FD" w:rsidRDefault="009366F4" w:rsidP="009366F4">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способствовать воспитанию у детей интереса к изобразительной деятельности; усидчивости, аккуратности и терпения при выполнении работы; культуры деятельности;</w:t>
      </w:r>
    </w:p>
    <w:p w:rsidR="00F90450" w:rsidRPr="00E364FD" w:rsidRDefault="009366F4" w:rsidP="009366F4">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создать условия для формирования навыков сотрудничества, оценки и самооценки.</w:t>
      </w:r>
    </w:p>
    <w:p w:rsidR="00F90450" w:rsidRPr="00E364FD" w:rsidRDefault="00F90450" w:rsidP="009366F4">
      <w:pPr>
        <w:spacing w:after="0" w:line="240" w:lineRule="auto"/>
        <w:jc w:val="both"/>
        <w:rPr>
          <w:rFonts w:ascii="Times New Roman" w:hAnsi="Times New Roman" w:cs="Times New Roman"/>
          <w:sz w:val="28"/>
          <w:szCs w:val="28"/>
        </w:rPr>
      </w:pPr>
      <w:r w:rsidRPr="00E364FD">
        <w:rPr>
          <w:rFonts w:ascii="Times New Roman" w:hAnsi="Times New Roman" w:cs="Times New Roman"/>
          <w:sz w:val="28"/>
          <w:szCs w:val="28"/>
        </w:rPr>
        <w:t xml:space="preserve">- развитие мелкой моторики пальцев. </w:t>
      </w:r>
    </w:p>
    <w:p w:rsidR="00F90450" w:rsidRPr="00E364FD" w:rsidRDefault="00F90450" w:rsidP="00F90450">
      <w:pPr>
        <w:pStyle w:val="Default"/>
        <w:jc w:val="both"/>
        <w:rPr>
          <w:color w:val="auto"/>
          <w:sz w:val="28"/>
          <w:szCs w:val="28"/>
        </w:rPr>
      </w:pPr>
      <w:r w:rsidRPr="00E364FD">
        <w:rPr>
          <w:color w:val="auto"/>
          <w:sz w:val="28"/>
          <w:szCs w:val="28"/>
        </w:rPr>
        <w:t xml:space="preserve">-обучить детей специфике технологии изготовления поделок с учётом возможностей материалов; </w:t>
      </w:r>
    </w:p>
    <w:p w:rsidR="00F90450" w:rsidRPr="00E364FD" w:rsidRDefault="00F90450" w:rsidP="0039675D">
      <w:pPr>
        <w:pStyle w:val="Default"/>
        <w:jc w:val="both"/>
        <w:rPr>
          <w:color w:val="auto"/>
          <w:sz w:val="28"/>
          <w:szCs w:val="28"/>
        </w:rPr>
      </w:pPr>
      <w:r w:rsidRPr="00E364FD">
        <w:rPr>
          <w:color w:val="auto"/>
          <w:sz w:val="28"/>
          <w:szCs w:val="28"/>
        </w:rPr>
        <w:t xml:space="preserve">-организовать участие детей в выставках, конкурсах. </w:t>
      </w:r>
    </w:p>
    <w:p w:rsidR="005C14EB" w:rsidRPr="00E364FD" w:rsidRDefault="005C14EB" w:rsidP="000A7434">
      <w:pPr>
        <w:tabs>
          <w:tab w:val="left" w:pos="960"/>
        </w:tabs>
        <w:spacing w:after="0" w:line="240" w:lineRule="auto"/>
        <w:jc w:val="both"/>
        <w:rPr>
          <w:rFonts w:ascii="Times New Roman" w:hAnsi="Times New Roman" w:cs="Times New Roman"/>
          <w:sz w:val="28"/>
          <w:szCs w:val="28"/>
        </w:rPr>
      </w:pPr>
    </w:p>
    <w:p w:rsidR="005C14EB" w:rsidRPr="00E364FD" w:rsidRDefault="005C14EB" w:rsidP="002922F2">
      <w:pPr>
        <w:pStyle w:val="ab"/>
        <w:numPr>
          <w:ilvl w:val="0"/>
          <w:numId w:val="11"/>
        </w:num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Содержание обучения</w:t>
      </w:r>
    </w:p>
    <w:p w:rsidR="005C14EB" w:rsidRPr="00E364FD" w:rsidRDefault="005C14EB" w:rsidP="005C14EB">
      <w:pPr>
        <w:pStyle w:val="ab"/>
        <w:spacing w:after="0" w:line="240" w:lineRule="auto"/>
        <w:ind w:left="4260"/>
        <w:jc w:val="both"/>
        <w:rPr>
          <w:rFonts w:ascii="Times New Roman" w:eastAsia="Times New Roman" w:hAnsi="Times New Roman" w:cs="Times New Roman"/>
          <w:sz w:val="28"/>
          <w:szCs w:val="28"/>
        </w:rPr>
      </w:pPr>
    </w:p>
    <w:p w:rsidR="006C2BD8" w:rsidRPr="00E364FD" w:rsidRDefault="006C2BD8" w:rsidP="006C2BD8">
      <w:pPr>
        <w:pStyle w:val="Default"/>
        <w:ind w:firstLine="708"/>
        <w:jc w:val="both"/>
        <w:rPr>
          <w:color w:val="auto"/>
          <w:sz w:val="28"/>
          <w:szCs w:val="28"/>
        </w:rPr>
      </w:pPr>
      <w:r w:rsidRPr="00E364FD">
        <w:rPr>
          <w:color w:val="auto"/>
          <w:sz w:val="28"/>
          <w:szCs w:val="28"/>
        </w:rPr>
        <w:t xml:space="preserve">Программа внеурочной деятельности «Художественная мастерская» направлена на активизацию познавательной, художественно-эстетической деятельности каждого учащегося с учётом его возрастных особенностей, индивидуальных потребностей и возможностей. Занятия художественной практической деятельностью по данной программе решают не только задачи художественного воспитания, но и более масштабные - развивают интеллектуально-творческий потенциал ребёнка. </w:t>
      </w:r>
    </w:p>
    <w:p w:rsidR="006C2BD8" w:rsidRPr="00E364FD" w:rsidRDefault="006C2BD8" w:rsidP="0052155C">
      <w:pPr>
        <w:pStyle w:val="Default"/>
        <w:ind w:firstLine="708"/>
        <w:jc w:val="both"/>
        <w:rPr>
          <w:color w:val="auto"/>
          <w:sz w:val="28"/>
          <w:szCs w:val="28"/>
        </w:rPr>
      </w:pPr>
      <w:r w:rsidRPr="00E364FD">
        <w:rPr>
          <w:color w:val="auto"/>
          <w:sz w:val="28"/>
          <w:szCs w:val="28"/>
        </w:rPr>
        <w:t xml:space="preserve">Работа внеурочной деятельности предусматривает работу различными художественными, природными и необычными материалами: акварель, гуашь, цветные карандаши, фломастеры, листья, травы, пластилин, бумага, картон. Обучающиеся учатся наблюдать, анализировать форму, передавать цвет, находить оттенки цвета, передавать объём, составлять композицию, выделять главное. Программа предусматривает выполнение индивидуальных учебных работ, работу в парах, групповую и коллективные работы. </w:t>
      </w:r>
      <w:r w:rsidR="0052155C" w:rsidRPr="00E364FD">
        <w:rPr>
          <w:color w:val="auto"/>
          <w:sz w:val="28"/>
          <w:szCs w:val="28"/>
        </w:rPr>
        <w:t>Освоение множества технологических приёмов при работе с разнообразными материалами помогает детям познать и развить собственные возможности и способности, создаёт условия для развития инициативности, изобретательности.</w:t>
      </w:r>
    </w:p>
    <w:p w:rsidR="005C14EB" w:rsidRPr="00E364FD" w:rsidRDefault="005C14EB" w:rsidP="006C2BD8">
      <w:pPr>
        <w:spacing w:after="0" w:line="240" w:lineRule="auto"/>
        <w:ind w:firstLine="708"/>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Образовательная область: художественно-эстетическое развитие</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Форма организации детей на занятии: групповая.</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Форма проведения занятия: комбинированная (индивидуальная и групповая работа, самостоятельная и практическая работа).</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xml:space="preserve">Используемые формы и методы работы: игровые (сюрпризный момент; создание игровой ситуации); словесные (разговор, беседа; вопросы; объяснение, пояснение; напоминание о последовательности работы); практические (рисунки); наглядные (изображения на плакате, образцы </w:t>
      </w:r>
      <w:r w:rsidR="00EE7AC9">
        <w:rPr>
          <w:rFonts w:ascii="Times New Roman" w:eastAsia="Times New Roman" w:hAnsi="Times New Roman" w:cs="Times New Roman"/>
          <w:sz w:val="28"/>
          <w:szCs w:val="28"/>
        </w:rPr>
        <w:t xml:space="preserve">рисунков). </w:t>
      </w:r>
      <w:r w:rsidRPr="00E364FD">
        <w:rPr>
          <w:rFonts w:ascii="Times New Roman" w:eastAsia="Times New Roman" w:hAnsi="Times New Roman" w:cs="Times New Roman"/>
          <w:sz w:val="28"/>
          <w:szCs w:val="28"/>
        </w:rPr>
        <w:t>Используемые методы дают возможность почувствовать многоцветное изображение предметов, что влияет на полноту восприятия окружающего мира; формируют эмоционально – положительное отношение к самому процессу рисования; способствуют более эффективному развитию воображения, восприятия и, как следствие, познавательных способностей.</w:t>
      </w:r>
    </w:p>
    <w:p w:rsidR="005C14EB" w:rsidRPr="00E364FD" w:rsidRDefault="005C14EB" w:rsidP="005C14EB">
      <w:pPr>
        <w:spacing w:after="0" w:line="240" w:lineRule="auto"/>
        <w:jc w:val="both"/>
        <w:rPr>
          <w:rFonts w:ascii="Times New Roman" w:hAnsi="Times New Roman" w:cs="Times New Roman"/>
          <w:sz w:val="28"/>
          <w:szCs w:val="28"/>
        </w:rPr>
      </w:pPr>
      <w:r w:rsidRPr="00E364FD">
        <w:rPr>
          <w:rFonts w:ascii="Times New Roman" w:hAnsi="Times New Roman" w:cs="Times New Roman"/>
          <w:sz w:val="28"/>
          <w:szCs w:val="28"/>
        </w:rPr>
        <w:t>Формы отчётности: выставки детских работ.</w:t>
      </w:r>
    </w:p>
    <w:p w:rsidR="0092765B" w:rsidRPr="00E364FD" w:rsidRDefault="0092765B" w:rsidP="005C14EB">
      <w:pPr>
        <w:spacing w:after="0" w:line="240" w:lineRule="auto"/>
        <w:jc w:val="both"/>
        <w:rPr>
          <w:rFonts w:ascii="Times New Roman" w:hAnsi="Times New Roman" w:cs="Times New Roman"/>
          <w:sz w:val="28"/>
          <w:szCs w:val="28"/>
        </w:rPr>
      </w:pPr>
    </w:p>
    <w:p w:rsidR="000878EB" w:rsidRPr="00E364FD" w:rsidRDefault="0092765B" w:rsidP="005C14EB">
      <w:pPr>
        <w:spacing w:after="0" w:line="240" w:lineRule="auto"/>
        <w:jc w:val="both"/>
        <w:rPr>
          <w:rFonts w:ascii="Times New Roman" w:hAnsi="Times New Roman" w:cs="Times New Roman"/>
          <w:sz w:val="28"/>
          <w:szCs w:val="28"/>
        </w:rPr>
      </w:pPr>
      <w:r w:rsidRPr="00E364FD">
        <w:rPr>
          <w:rFonts w:ascii="Times New Roman" w:hAnsi="Times New Roman" w:cs="Times New Roman"/>
          <w:sz w:val="28"/>
          <w:szCs w:val="28"/>
        </w:rPr>
        <w:t xml:space="preserve"> </w:t>
      </w:r>
      <w:r w:rsidRPr="00E364FD">
        <w:rPr>
          <w:rFonts w:ascii="Times New Roman" w:hAnsi="Times New Roman" w:cs="Times New Roman"/>
          <w:sz w:val="28"/>
          <w:szCs w:val="28"/>
        </w:rPr>
        <w:tab/>
      </w:r>
      <w:r w:rsidRPr="00E364FD">
        <w:rPr>
          <w:rFonts w:ascii="Times New Roman" w:hAnsi="Times New Roman" w:cs="Times New Roman"/>
          <w:sz w:val="28"/>
          <w:szCs w:val="28"/>
        </w:rPr>
        <w:tab/>
      </w:r>
      <w:r w:rsidRPr="00E364FD">
        <w:rPr>
          <w:rFonts w:ascii="Times New Roman" w:hAnsi="Times New Roman" w:cs="Times New Roman"/>
          <w:sz w:val="28"/>
          <w:szCs w:val="28"/>
        </w:rPr>
        <w:tab/>
      </w:r>
      <w:r w:rsidRPr="00E364FD">
        <w:rPr>
          <w:rFonts w:ascii="Times New Roman" w:hAnsi="Times New Roman" w:cs="Times New Roman"/>
          <w:sz w:val="28"/>
          <w:szCs w:val="28"/>
        </w:rPr>
        <w:tab/>
        <w:t>Содержание разделов</w:t>
      </w:r>
    </w:p>
    <w:p w:rsidR="000878EB" w:rsidRPr="00E364FD" w:rsidRDefault="008D5163" w:rsidP="008D5163">
      <w:pPr>
        <w:pStyle w:val="ab"/>
        <w:numPr>
          <w:ilvl w:val="0"/>
          <w:numId w:val="12"/>
        </w:numPr>
        <w:spacing w:after="0" w:line="240" w:lineRule="auto"/>
        <w:jc w:val="both"/>
        <w:rPr>
          <w:rFonts w:ascii="Times New Roman" w:hAnsi="Times New Roman" w:cs="Times New Roman"/>
          <w:sz w:val="28"/>
          <w:szCs w:val="28"/>
        </w:rPr>
      </w:pPr>
      <w:r w:rsidRPr="00E364FD">
        <w:rPr>
          <w:rFonts w:ascii="Times New Roman" w:hAnsi="Times New Roman" w:cs="Times New Roman"/>
          <w:sz w:val="28"/>
          <w:szCs w:val="28"/>
        </w:rPr>
        <w:t>Тематическое рисование.</w:t>
      </w:r>
    </w:p>
    <w:p w:rsidR="008D5163" w:rsidRPr="00E364FD" w:rsidRDefault="008D5163" w:rsidP="008D5163">
      <w:pPr>
        <w:pStyle w:val="Default"/>
        <w:jc w:val="both"/>
        <w:rPr>
          <w:color w:val="auto"/>
          <w:sz w:val="28"/>
          <w:szCs w:val="28"/>
        </w:rPr>
      </w:pPr>
      <w:r w:rsidRPr="00E364FD">
        <w:rPr>
          <w:color w:val="auto"/>
          <w:sz w:val="28"/>
          <w:szCs w:val="28"/>
        </w:rPr>
        <w:t>Рисование фигуры человека, животных. Работа в цвете над рисунками отдельных пр</w:t>
      </w:r>
      <w:r w:rsidR="00554C97" w:rsidRPr="00E364FD">
        <w:rPr>
          <w:color w:val="auto"/>
          <w:sz w:val="28"/>
          <w:szCs w:val="28"/>
        </w:rPr>
        <w:t>едметов и их групп</w:t>
      </w:r>
      <w:r w:rsidRPr="00E364FD">
        <w:rPr>
          <w:color w:val="auto"/>
          <w:sz w:val="28"/>
          <w:szCs w:val="28"/>
        </w:rPr>
        <w:t>, фигуры человека, зверей и птиц. Передача в рисунках цветовых тонов на</w:t>
      </w:r>
      <w:r w:rsidR="00554C97" w:rsidRPr="00E364FD">
        <w:rPr>
          <w:color w:val="auto"/>
          <w:sz w:val="28"/>
          <w:szCs w:val="28"/>
        </w:rPr>
        <w:t>туры, её пространственных и o6ъё</w:t>
      </w:r>
      <w:r w:rsidRPr="00E364FD">
        <w:rPr>
          <w:color w:val="auto"/>
          <w:sz w:val="28"/>
          <w:szCs w:val="28"/>
        </w:rPr>
        <w:t xml:space="preserve">мных отношений средствами цвета. </w:t>
      </w:r>
    </w:p>
    <w:p w:rsidR="008D5163" w:rsidRPr="00E364FD" w:rsidRDefault="008D5163" w:rsidP="008D5163">
      <w:pPr>
        <w:pStyle w:val="ab"/>
        <w:numPr>
          <w:ilvl w:val="0"/>
          <w:numId w:val="12"/>
        </w:numPr>
        <w:spacing w:after="0" w:line="240" w:lineRule="auto"/>
        <w:jc w:val="both"/>
        <w:rPr>
          <w:rFonts w:ascii="Times New Roman" w:hAnsi="Times New Roman" w:cs="Times New Roman"/>
          <w:sz w:val="28"/>
          <w:szCs w:val="28"/>
        </w:rPr>
      </w:pPr>
      <w:r w:rsidRPr="00E364FD">
        <w:rPr>
          <w:rFonts w:ascii="Times New Roman" w:hAnsi="Times New Roman" w:cs="Times New Roman"/>
          <w:sz w:val="28"/>
          <w:szCs w:val="28"/>
        </w:rPr>
        <w:t>Бумажная пластика (объёмные аппликации, оригами).</w:t>
      </w:r>
    </w:p>
    <w:p w:rsidR="008D5163" w:rsidRPr="00E364FD" w:rsidRDefault="008D5163" w:rsidP="008D5163">
      <w:pPr>
        <w:pStyle w:val="Default"/>
        <w:jc w:val="both"/>
        <w:rPr>
          <w:color w:val="auto"/>
          <w:sz w:val="28"/>
          <w:szCs w:val="28"/>
        </w:rPr>
      </w:pPr>
      <w:r w:rsidRPr="00E364FD">
        <w:rPr>
          <w:color w:val="auto"/>
          <w:sz w:val="28"/>
          <w:szCs w:val="28"/>
        </w:rPr>
        <w:t>Знакомство с вариантами объёмных и рельефных композиций из бумаги. Превращение плоского листа бумаги в объёмное изделие. Полуплоскостные изделия как разновидность объёмной аппликации. Получение полуобъёмных композиций из ажурно вырезанных листьев бумаги, закреплённых со сдвигом на фоне. Разные технические приёмы работы с бумагой (сги</w:t>
      </w:r>
      <w:r w:rsidR="00554C97" w:rsidRPr="00E364FD">
        <w:rPr>
          <w:color w:val="auto"/>
          <w:sz w:val="28"/>
          <w:szCs w:val="28"/>
        </w:rPr>
        <w:t>бание, надрезание, скручивание).</w:t>
      </w:r>
    </w:p>
    <w:p w:rsidR="008D5163" w:rsidRPr="00E364FD" w:rsidRDefault="008D5163" w:rsidP="008D5163">
      <w:pPr>
        <w:pStyle w:val="ab"/>
        <w:numPr>
          <w:ilvl w:val="0"/>
          <w:numId w:val="12"/>
        </w:numPr>
        <w:spacing w:after="0" w:line="240" w:lineRule="auto"/>
        <w:jc w:val="both"/>
        <w:rPr>
          <w:rFonts w:ascii="Times New Roman" w:hAnsi="Times New Roman" w:cs="Times New Roman"/>
          <w:sz w:val="28"/>
          <w:szCs w:val="28"/>
        </w:rPr>
      </w:pPr>
      <w:r w:rsidRPr="00E364FD">
        <w:rPr>
          <w:rFonts w:ascii="Times New Roman" w:hAnsi="Times New Roman" w:cs="Times New Roman"/>
          <w:sz w:val="28"/>
          <w:szCs w:val="28"/>
        </w:rPr>
        <w:t>Нетрадиционные техники рисования.</w:t>
      </w:r>
    </w:p>
    <w:p w:rsidR="00EE7AC9" w:rsidRDefault="0006231D" w:rsidP="00EE7AC9">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Рисование пальчиками, ладошкой</w:t>
      </w:r>
      <w:r w:rsidR="00EE7AC9">
        <w:rPr>
          <w:rFonts w:ascii="Times New Roman" w:eastAsia="Times New Roman" w:hAnsi="Times New Roman" w:cs="Times New Roman"/>
          <w:sz w:val="28"/>
          <w:szCs w:val="28"/>
        </w:rPr>
        <w:t>, о</w:t>
      </w:r>
      <w:r w:rsidR="00EE7A11" w:rsidRPr="00E364FD">
        <w:rPr>
          <w:rFonts w:ascii="Times New Roman" w:eastAsia="Times New Roman" w:hAnsi="Times New Roman" w:cs="Times New Roman"/>
          <w:sz w:val="28"/>
          <w:szCs w:val="28"/>
        </w:rPr>
        <w:t>ттиск, п</w:t>
      </w:r>
      <w:r w:rsidRPr="00E364FD">
        <w:rPr>
          <w:rFonts w:ascii="Times New Roman" w:eastAsia="Times New Roman" w:hAnsi="Times New Roman" w:cs="Times New Roman"/>
          <w:sz w:val="28"/>
          <w:szCs w:val="28"/>
        </w:rPr>
        <w:t>ечатание</w:t>
      </w:r>
      <w:r w:rsidR="00EE7A11" w:rsidRPr="00E364FD">
        <w:rPr>
          <w:rFonts w:ascii="Times New Roman" w:eastAsia="Times New Roman" w:hAnsi="Times New Roman" w:cs="Times New Roman"/>
          <w:sz w:val="28"/>
          <w:szCs w:val="28"/>
        </w:rPr>
        <w:t>,  рисование методом тычка, набрызгом развивают</w:t>
      </w:r>
      <w:r w:rsidRPr="00E364FD">
        <w:rPr>
          <w:rFonts w:ascii="Times New Roman" w:eastAsia="Times New Roman" w:hAnsi="Times New Roman" w:cs="Times New Roman"/>
          <w:sz w:val="28"/>
          <w:szCs w:val="28"/>
        </w:rPr>
        <w:t xml:space="preserve"> чувство фактурности, объёмности при рисовании животных, птиц, деревьев;</w:t>
      </w:r>
      <w:r w:rsidR="00EE7A11" w:rsidRPr="00E364FD">
        <w:rPr>
          <w:rFonts w:ascii="Times New Roman" w:eastAsia="Times New Roman" w:hAnsi="Times New Roman" w:cs="Times New Roman"/>
          <w:sz w:val="28"/>
          <w:szCs w:val="28"/>
        </w:rPr>
        <w:t xml:space="preserve"> развивают</w:t>
      </w:r>
      <w:r w:rsidRPr="00E364FD">
        <w:rPr>
          <w:rFonts w:ascii="Times New Roman" w:eastAsia="Times New Roman" w:hAnsi="Times New Roman" w:cs="Times New Roman"/>
          <w:sz w:val="28"/>
          <w:szCs w:val="28"/>
        </w:rPr>
        <w:t xml:space="preserve"> творческие способности</w:t>
      </w:r>
      <w:r w:rsidR="00EE7A11" w:rsidRPr="00E364FD">
        <w:rPr>
          <w:rFonts w:ascii="Times New Roman" w:eastAsia="Times New Roman" w:hAnsi="Times New Roman" w:cs="Times New Roman"/>
          <w:sz w:val="28"/>
          <w:szCs w:val="28"/>
        </w:rPr>
        <w:t xml:space="preserve">, </w:t>
      </w:r>
      <w:r w:rsidRPr="00E364FD">
        <w:rPr>
          <w:rFonts w:ascii="Times New Roman" w:eastAsia="Times New Roman" w:hAnsi="Times New Roman" w:cs="Times New Roman"/>
          <w:sz w:val="28"/>
          <w:szCs w:val="28"/>
        </w:rPr>
        <w:t>мелкую моторику рук и тактильного восприятия</w:t>
      </w:r>
      <w:r w:rsidR="00EE7A11" w:rsidRPr="00E364FD">
        <w:rPr>
          <w:rFonts w:ascii="Times New Roman" w:eastAsia="Times New Roman" w:hAnsi="Times New Roman" w:cs="Times New Roman"/>
          <w:sz w:val="28"/>
          <w:szCs w:val="28"/>
        </w:rPr>
        <w:t>, а также способствуют развитию пространственной ориентировки</w:t>
      </w:r>
      <w:r w:rsidRPr="00E364FD">
        <w:rPr>
          <w:rFonts w:ascii="Times New Roman" w:eastAsia="Times New Roman" w:hAnsi="Times New Roman" w:cs="Times New Roman"/>
          <w:sz w:val="28"/>
          <w:szCs w:val="28"/>
        </w:rPr>
        <w:t xml:space="preserve"> на листе бумаги, глазомер и зрительное восприятие. Монотипия</w:t>
      </w:r>
      <w:r w:rsidR="00EE7AC9">
        <w:rPr>
          <w:rFonts w:ascii="Times New Roman" w:eastAsia="Times New Roman" w:hAnsi="Times New Roman" w:cs="Times New Roman"/>
          <w:sz w:val="28"/>
          <w:szCs w:val="28"/>
        </w:rPr>
        <w:t>, а</w:t>
      </w:r>
      <w:r w:rsidRPr="00E364FD">
        <w:rPr>
          <w:rFonts w:ascii="Times New Roman" w:eastAsia="Times New Roman" w:hAnsi="Times New Roman" w:cs="Times New Roman"/>
          <w:sz w:val="28"/>
          <w:szCs w:val="28"/>
        </w:rPr>
        <w:t>ппликация с дорисовыванием</w:t>
      </w:r>
      <w:r w:rsidR="00EE7A11" w:rsidRPr="00E364FD">
        <w:rPr>
          <w:rFonts w:ascii="Times New Roman" w:eastAsia="Times New Roman" w:hAnsi="Times New Roman" w:cs="Times New Roman"/>
          <w:sz w:val="28"/>
          <w:szCs w:val="28"/>
        </w:rPr>
        <w:t xml:space="preserve"> – это </w:t>
      </w:r>
      <w:r w:rsidRPr="00E364FD">
        <w:rPr>
          <w:rFonts w:ascii="Times New Roman" w:eastAsia="Times New Roman" w:hAnsi="Times New Roman" w:cs="Times New Roman"/>
          <w:sz w:val="28"/>
          <w:szCs w:val="28"/>
        </w:rPr>
        <w:t>закрепление умения работать с изученными приёмами рисов</w:t>
      </w:r>
      <w:r w:rsidR="00EE7A11" w:rsidRPr="00E364FD">
        <w:rPr>
          <w:rFonts w:ascii="Times New Roman" w:eastAsia="Times New Roman" w:hAnsi="Times New Roman" w:cs="Times New Roman"/>
          <w:sz w:val="28"/>
          <w:szCs w:val="28"/>
        </w:rPr>
        <w:t>ания, создание рисунков</w:t>
      </w:r>
      <w:r w:rsidRPr="00E364FD">
        <w:rPr>
          <w:rFonts w:ascii="Times New Roman" w:eastAsia="Times New Roman" w:hAnsi="Times New Roman" w:cs="Times New Roman"/>
          <w:sz w:val="28"/>
          <w:szCs w:val="28"/>
        </w:rPr>
        <w:t xml:space="preserve"> с использованием геометрических фигур</w:t>
      </w:r>
      <w:r w:rsidR="00EE7A11" w:rsidRPr="00E364FD">
        <w:rPr>
          <w:rFonts w:ascii="Times New Roman" w:eastAsia="Times New Roman" w:hAnsi="Times New Roman" w:cs="Times New Roman"/>
          <w:sz w:val="28"/>
          <w:szCs w:val="28"/>
        </w:rPr>
        <w:t>,  разви</w:t>
      </w:r>
      <w:r w:rsidR="00D40DDB" w:rsidRPr="00E364FD">
        <w:rPr>
          <w:rFonts w:ascii="Times New Roman" w:eastAsia="Times New Roman" w:hAnsi="Times New Roman" w:cs="Times New Roman"/>
          <w:sz w:val="28"/>
          <w:szCs w:val="28"/>
        </w:rPr>
        <w:t>тие</w:t>
      </w:r>
      <w:r w:rsidR="00EE7A11" w:rsidRPr="00E364FD">
        <w:rPr>
          <w:rFonts w:ascii="Times New Roman" w:eastAsia="Times New Roman" w:hAnsi="Times New Roman" w:cs="Times New Roman"/>
          <w:sz w:val="28"/>
          <w:szCs w:val="28"/>
        </w:rPr>
        <w:t xml:space="preserve"> творческо</w:t>
      </w:r>
      <w:r w:rsidR="00D40DDB" w:rsidRPr="00E364FD">
        <w:rPr>
          <w:rFonts w:ascii="Times New Roman" w:eastAsia="Times New Roman" w:hAnsi="Times New Roman" w:cs="Times New Roman"/>
          <w:sz w:val="28"/>
          <w:szCs w:val="28"/>
        </w:rPr>
        <w:t>го</w:t>
      </w:r>
      <w:r w:rsidR="00EE7A11" w:rsidRPr="00E364FD">
        <w:rPr>
          <w:rFonts w:ascii="Times New Roman" w:eastAsia="Times New Roman" w:hAnsi="Times New Roman" w:cs="Times New Roman"/>
          <w:sz w:val="28"/>
          <w:szCs w:val="28"/>
        </w:rPr>
        <w:t xml:space="preserve"> воображени</w:t>
      </w:r>
      <w:r w:rsidR="00D40DDB" w:rsidRPr="00E364FD">
        <w:rPr>
          <w:rFonts w:ascii="Times New Roman" w:eastAsia="Times New Roman" w:hAnsi="Times New Roman" w:cs="Times New Roman"/>
          <w:sz w:val="28"/>
          <w:szCs w:val="28"/>
        </w:rPr>
        <w:t>я</w:t>
      </w:r>
      <w:r w:rsidR="00EE7A11" w:rsidRPr="00E364FD">
        <w:rPr>
          <w:rFonts w:ascii="Times New Roman" w:eastAsia="Times New Roman" w:hAnsi="Times New Roman" w:cs="Times New Roman"/>
          <w:sz w:val="28"/>
          <w:szCs w:val="28"/>
        </w:rPr>
        <w:t xml:space="preserve">, </w:t>
      </w:r>
      <w:r w:rsidRPr="00E364FD">
        <w:rPr>
          <w:rFonts w:ascii="Times New Roman" w:eastAsia="Times New Roman" w:hAnsi="Times New Roman" w:cs="Times New Roman"/>
          <w:sz w:val="28"/>
          <w:szCs w:val="28"/>
        </w:rPr>
        <w:t xml:space="preserve">пространственную ориентировку на листе бумаги, глазомер в </w:t>
      </w:r>
      <w:r w:rsidRPr="00E364FD">
        <w:rPr>
          <w:rFonts w:ascii="Times New Roman" w:hAnsi="Times New Roman" w:cs="Times New Roman"/>
          <w:sz w:val="28"/>
          <w:szCs w:val="28"/>
        </w:rPr>
        <w:t>передаче величинных, пространственных, отношений</w:t>
      </w:r>
      <w:r w:rsidRPr="00E364FD">
        <w:rPr>
          <w:rFonts w:ascii="Times New Roman" w:eastAsia="Times New Roman" w:hAnsi="Times New Roman" w:cs="Times New Roman"/>
          <w:sz w:val="28"/>
          <w:szCs w:val="28"/>
        </w:rPr>
        <w:t xml:space="preserve"> и зрительное восприятие.</w:t>
      </w:r>
      <w:r w:rsidRPr="00E364FD">
        <w:rPr>
          <w:sz w:val="24"/>
          <w:szCs w:val="24"/>
        </w:rPr>
        <w:t xml:space="preserve"> </w:t>
      </w:r>
      <w:r w:rsidRPr="00E364FD">
        <w:rPr>
          <w:rFonts w:ascii="Times New Roman" w:eastAsia="Times New Roman" w:hAnsi="Times New Roman" w:cs="Times New Roman"/>
          <w:sz w:val="28"/>
          <w:szCs w:val="28"/>
        </w:rPr>
        <w:t>Ниткография</w:t>
      </w:r>
      <w:r w:rsidR="00D40DDB" w:rsidRPr="00E364FD">
        <w:rPr>
          <w:rFonts w:ascii="Times New Roman" w:eastAsia="Times New Roman" w:hAnsi="Times New Roman" w:cs="Times New Roman"/>
          <w:sz w:val="28"/>
          <w:szCs w:val="28"/>
        </w:rPr>
        <w:t>, кляксография –</w:t>
      </w:r>
      <w:r w:rsidRPr="00E364FD">
        <w:rPr>
          <w:rFonts w:ascii="Times New Roman" w:eastAsia="Times New Roman" w:hAnsi="Times New Roman" w:cs="Times New Roman"/>
          <w:sz w:val="28"/>
          <w:szCs w:val="28"/>
        </w:rPr>
        <w:t xml:space="preserve"> </w:t>
      </w:r>
      <w:r w:rsidR="00D40DDB" w:rsidRPr="00E364FD">
        <w:rPr>
          <w:rFonts w:ascii="Times New Roman" w:eastAsia="Times New Roman" w:hAnsi="Times New Roman" w:cs="Times New Roman"/>
          <w:sz w:val="28"/>
          <w:szCs w:val="28"/>
        </w:rPr>
        <w:t>новые приёмы рисования, способствующие развитию</w:t>
      </w:r>
      <w:r w:rsidRPr="00E364FD">
        <w:rPr>
          <w:rFonts w:ascii="Times New Roman" w:eastAsia="Times New Roman" w:hAnsi="Times New Roman" w:cs="Times New Roman"/>
          <w:sz w:val="28"/>
          <w:szCs w:val="28"/>
        </w:rPr>
        <w:t xml:space="preserve"> творческого воображения детей</w:t>
      </w:r>
      <w:r w:rsidR="00D40DDB" w:rsidRPr="00E364FD">
        <w:rPr>
          <w:rFonts w:ascii="Times New Roman" w:eastAsia="Times New Roman" w:hAnsi="Times New Roman" w:cs="Times New Roman"/>
          <w:sz w:val="28"/>
          <w:szCs w:val="28"/>
        </w:rPr>
        <w:t>, умению воплотить в рисунке своё видение предмета.</w:t>
      </w:r>
    </w:p>
    <w:p w:rsidR="008D5163" w:rsidRPr="00EE7AC9" w:rsidRDefault="00EE7AC9" w:rsidP="00EE7AC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lV</w:t>
      </w:r>
      <w:r w:rsidRPr="00EE7AC9">
        <w:rPr>
          <w:rFonts w:ascii="Times New Roman" w:eastAsia="Times New Roman" w:hAnsi="Times New Roman" w:cs="Times New Roman"/>
          <w:sz w:val="28"/>
          <w:szCs w:val="28"/>
        </w:rPr>
        <w:t xml:space="preserve">.  </w:t>
      </w:r>
      <w:r w:rsidR="008D5163" w:rsidRPr="00EE7AC9">
        <w:rPr>
          <w:rFonts w:ascii="Times New Roman" w:hAnsi="Times New Roman" w:cs="Times New Roman"/>
          <w:sz w:val="28"/>
          <w:szCs w:val="28"/>
        </w:rPr>
        <w:t>Декоративно-прикладная деяте</w:t>
      </w:r>
      <w:r w:rsidR="00554C97" w:rsidRPr="00EE7AC9">
        <w:rPr>
          <w:rFonts w:ascii="Times New Roman" w:hAnsi="Times New Roman" w:cs="Times New Roman"/>
          <w:sz w:val="28"/>
          <w:szCs w:val="28"/>
        </w:rPr>
        <w:t>льность (орнаменты, аппликации,</w:t>
      </w:r>
      <w:r w:rsidRPr="00EE7AC9">
        <w:rPr>
          <w:rFonts w:ascii="Times New Roman" w:hAnsi="Times New Roman" w:cs="Times New Roman"/>
          <w:sz w:val="28"/>
          <w:szCs w:val="28"/>
        </w:rPr>
        <w:t xml:space="preserve"> </w:t>
      </w:r>
      <w:r w:rsidR="008D5163" w:rsidRPr="00EE7AC9">
        <w:rPr>
          <w:rFonts w:ascii="Times New Roman" w:hAnsi="Times New Roman" w:cs="Times New Roman"/>
          <w:sz w:val="28"/>
          <w:szCs w:val="28"/>
        </w:rPr>
        <w:t>работа с текстильными материалами</w:t>
      </w:r>
      <w:r w:rsidR="00E22EBE" w:rsidRPr="00EE7AC9">
        <w:rPr>
          <w:rFonts w:ascii="Times New Roman" w:hAnsi="Times New Roman" w:cs="Times New Roman"/>
          <w:sz w:val="28"/>
          <w:szCs w:val="28"/>
        </w:rPr>
        <w:t>, пластилином</w:t>
      </w:r>
      <w:r w:rsidR="008D5163" w:rsidRPr="00EE7AC9">
        <w:rPr>
          <w:rFonts w:ascii="Times New Roman" w:hAnsi="Times New Roman" w:cs="Times New Roman"/>
          <w:sz w:val="28"/>
          <w:szCs w:val="28"/>
        </w:rPr>
        <w:t>)</w:t>
      </w:r>
      <w:r w:rsidRPr="00EE7AC9">
        <w:rPr>
          <w:rFonts w:ascii="Times New Roman" w:hAnsi="Times New Roman" w:cs="Times New Roman"/>
          <w:sz w:val="28"/>
          <w:szCs w:val="28"/>
        </w:rPr>
        <w:t>.</w:t>
      </w:r>
    </w:p>
    <w:p w:rsidR="005C14EB" w:rsidRPr="00E364FD" w:rsidRDefault="008D5163" w:rsidP="00D40DDB">
      <w:pPr>
        <w:pStyle w:val="Default"/>
        <w:jc w:val="both"/>
        <w:rPr>
          <w:color w:val="auto"/>
          <w:sz w:val="28"/>
          <w:szCs w:val="28"/>
        </w:rPr>
      </w:pPr>
      <w:r w:rsidRPr="00E364FD">
        <w:rPr>
          <w:color w:val="auto"/>
          <w:sz w:val="28"/>
          <w:szCs w:val="28"/>
        </w:rPr>
        <w:t>Развитие умения выразительно строить декоративную композицию, творчески используя цвет, тон, форму и другие изобразительные элементы декоративного обобщения. Углубление знаний школьников о народном декоративно-прикладном искусстве (башкирского декоративно-прикладного ис</w:t>
      </w:r>
      <w:r w:rsidR="00EE7AC9">
        <w:rPr>
          <w:color w:val="auto"/>
          <w:sz w:val="28"/>
          <w:szCs w:val="28"/>
        </w:rPr>
        <w:t xml:space="preserve">кусства, </w:t>
      </w:r>
      <w:r w:rsidR="00554C97" w:rsidRPr="00E364FD">
        <w:rPr>
          <w:color w:val="auto"/>
          <w:sz w:val="28"/>
          <w:szCs w:val="28"/>
        </w:rPr>
        <w:t xml:space="preserve">Гжели, Хохломы </w:t>
      </w:r>
      <w:r w:rsidRPr="00E364FD">
        <w:rPr>
          <w:color w:val="auto"/>
          <w:sz w:val="28"/>
          <w:szCs w:val="28"/>
        </w:rPr>
        <w:t>и др.). Формирование умения самостоятельно выполнять декоративную композицию на основе художественных особенностей произведений народного искусства.</w:t>
      </w:r>
      <w:r w:rsidR="00554C97" w:rsidRPr="00E364FD">
        <w:rPr>
          <w:color w:val="auto"/>
          <w:sz w:val="28"/>
          <w:szCs w:val="28"/>
        </w:rPr>
        <w:t xml:space="preserve"> </w:t>
      </w:r>
      <w:r w:rsidRPr="00E364FD">
        <w:rPr>
          <w:color w:val="auto"/>
          <w:sz w:val="28"/>
          <w:szCs w:val="28"/>
        </w:rPr>
        <w:t>Лепка тематических композиций на свободную тему. Лепка на сюжеты литературных произведений, рекомендуемых на занятиях тематическим рисованием. Индивидуальное и коллективное составление сюжетных композиций и декоративных работ в технике коллажа и в форме панно.</w:t>
      </w:r>
    </w:p>
    <w:p w:rsidR="005C14EB" w:rsidRPr="00E364FD" w:rsidRDefault="005C14EB" w:rsidP="005C14EB">
      <w:pPr>
        <w:pStyle w:val="c13"/>
        <w:ind w:left="708" w:firstLine="708"/>
        <w:jc w:val="both"/>
        <w:rPr>
          <w:bCs/>
          <w:iCs/>
          <w:sz w:val="28"/>
          <w:szCs w:val="28"/>
        </w:rPr>
      </w:pPr>
      <w:r w:rsidRPr="00E364FD">
        <w:rPr>
          <w:rStyle w:val="c0"/>
          <w:bCs/>
          <w:iCs/>
          <w:sz w:val="28"/>
          <w:szCs w:val="28"/>
        </w:rPr>
        <w:t>III. Планиру</w:t>
      </w:r>
      <w:r w:rsidR="00094E9C" w:rsidRPr="00E364FD">
        <w:rPr>
          <w:rStyle w:val="c0"/>
          <w:bCs/>
          <w:iCs/>
          <w:sz w:val="28"/>
          <w:szCs w:val="28"/>
        </w:rPr>
        <w:t>емые результаты внеурочной деятельности</w:t>
      </w:r>
      <w:r w:rsidRPr="00E364FD">
        <w:rPr>
          <w:sz w:val="28"/>
          <w:szCs w:val="28"/>
        </w:rPr>
        <w:t xml:space="preserve">  </w:t>
      </w:r>
    </w:p>
    <w:p w:rsidR="005C14EB" w:rsidRPr="00E364FD" w:rsidRDefault="005C14EB" w:rsidP="005C14EB">
      <w:pPr>
        <w:spacing w:after="0" w:line="240" w:lineRule="auto"/>
        <w:ind w:firstLine="708"/>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Личностные результаты. У учащихся будут сформированы:</w:t>
      </w:r>
    </w:p>
    <w:p w:rsidR="005C14EB" w:rsidRPr="00E364FD" w:rsidRDefault="005C14EB" w:rsidP="005C14EB">
      <w:pPr>
        <w:spacing w:after="0" w:line="240" w:lineRule="auto"/>
        <w:jc w:val="both"/>
        <w:rPr>
          <w:sz w:val="28"/>
          <w:szCs w:val="28"/>
        </w:rPr>
      </w:pPr>
      <w:r w:rsidRPr="00E364FD">
        <w:rPr>
          <w:rFonts w:ascii="Times New Roman" w:eastAsia="Times New Roman" w:hAnsi="Times New Roman" w:cs="Times New Roman"/>
          <w:sz w:val="28"/>
          <w:szCs w:val="28"/>
        </w:rPr>
        <w:t>- учебно-познавательный интерес к изобразительному искусству, к новому материалу и способам решения новой задачи;</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способность к оценке своей работы;</w:t>
      </w:r>
    </w:p>
    <w:p w:rsidR="00206D33" w:rsidRPr="00E364FD" w:rsidRDefault="00EE7AC9" w:rsidP="002922F2">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w:t>
      </w:r>
      <w:r w:rsidRPr="00EE7AC9">
        <w:rPr>
          <w:rFonts w:ascii="Times New Roman" w:hAnsi="Times New Roman" w:cs="Times New Roman"/>
          <w:sz w:val="28"/>
          <w:szCs w:val="28"/>
        </w:rPr>
        <w:t xml:space="preserve"> </w:t>
      </w:r>
      <w:r w:rsidR="00CD3735" w:rsidRPr="00E364FD">
        <w:rPr>
          <w:rFonts w:ascii="Times New Roman" w:hAnsi="Times New Roman" w:cs="Times New Roman"/>
          <w:sz w:val="28"/>
          <w:szCs w:val="28"/>
        </w:rPr>
        <w:t>умение видеть и понимать красоту окружающего мира во всем ее многообразии – от красоты природы до красоты повседневных, бытовых объектов;</w:t>
      </w:r>
    </w:p>
    <w:p w:rsidR="00206D33" w:rsidRPr="00E364FD" w:rsidRDefault="00206D33" w:rsidP="00206D33">
      <w:pPr>
        <w:pStyle w:val="Default"/>
        <w:jc w:val="both"/>
        <w:rPr>
          <w:color w:val="auto"/>
          <w:sz w:val="28"/>
          <w:szCs w:val="28"/>
        </w:rPr>
      </w:pPr>
      <w:r w:rsidRPr="00E364FD">
        <w:rPr>
          <w:color w:val="auto"/>
          <w:sz w:val="28"/>
          <w:szCs w:val="28"/>
        </w:rPr>
        <w:t xml:space="preserve">- уважительное отношение к культуре и искусству </w:t>
      </w:r>
      <w:r w:rsidR="002922F2" w:rsidRPr="00E364FD">
        <w:rPr>
          <w:color w:val="auto"/>
          <w:sz w:val="28"/>
          <w:szCs w:val="28"/>
        </w:rPr>
        <w:t xml:space="preserve">своего народа и </w:t>
      </w:r>
      <w:r w:rsidRPr="00E364FD">
        <w:rPr>
          <w:color w:val="auto"/>
          <w:sz w:val="28"/>
          <w:szCs w:val="28"/>
        </w:rPr>
        <w:t>других народов нашей страны и мира в целом;</w:t>
      </w:r>
    </w:p>
    <w:p w:rsidR="00206D33" w:rsidRPr="00E364FD" w:rsidRDefault="00206D33" w:rsidP="00206D33">
      <w:pPr>
        <w:pStyle w:val="Default"/>
        <w:jc w:val="both"/>
        <w:rPr>
          <w:color w:val="auto"/>
          <w:sz w:val="28"/>
          <w:szCs w:val="28"/>
        </w:rPr>
      </w:pPr>
      <w:r w:rsidRPr="00E364FD">
        <w:rPr>
          <w:color w:val="auto"/>
          <w:sz w:val="28"/>
          <w:szCs w:val="28"/>
        </w:rPr>
        <w:t>- понимание особой роли культуры и искусства в жизни общества и каждого отдельного человека;</w:t>
      </w:r>
    </w:p>
    <w:p w:rsidR="00206D33" w:rsidRPr="00E364FD" w:rsidRDefault="00206D33" w:rsidP="00094E9C">
      <w:pPr>
        <w:pStyle w:val="Default"/>
        <w:jc w:val="both"/>
        <w:rPr>
          <w:color w:val="auto"/>
          <w:sz w:val="28"/>
          <w:szCs w:val="28"/>
        </w:rPr>
      </w:pPr>
      <w:r w:rsidRPr="00E364FD">
        <w:rPr>
          <w:color w:val="auto"/>
          <w:sz w:val="28"/>
          <w:szCs w:val="28"/>
        </w:rPr>
        <w:t>- сформированность эстетических чувств, художественно-творческого мышлени</w:t>
      </w:r>
      <w:r w:rsidR="002922F2" w:rsidRPr="00E364FD">
        <w:rPr>
          <w:color w:val="auto"/>
          <w:sz w:val="28"/>
          <w:szCs w:val="28"/>
        </w:rPr>
        <w:t>я, наблюдательности и фантазии.</w:t>
      </w:r>
    </w:p>
    <w:p w:rsidR="005C14EB" w:rsidRPr="00E364FD" w:rsidRDefault="005C14EB" w:rsidP="005C14EB">
      <w:pPr>
        <w:spacing w:after="0" w:line="240" w:lineRule="auto"/>
        <w:ind w:firstLine="708"/>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Предметные результаты. Ученики научатся:</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различать основные и составные, тёплые и холодные цвета;</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-понимать и использовать элементарные правила получения новых цветов путем смешивания основных (красный и синий цвета дают в смеси фиолетовый; синий и жёлтый - зеленый и т.д.);</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изображать предметы различной формы;</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видеть, чувствовать и изображать красоту и разнообразие природы, предметов.</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планировать свои действия в соответствии с поставленной задачей и условиями её реализации;</w:t>
      </w:r>
      <w:r w:rsidR="000955B3" w:rsidRPr="00E364FD">
        <w:rPr>
          <w:sz w:val="28"/>
          <w:szCs w:val="28"/>
        </w:rPr>
        <w:t xml:space="preserve"> </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адекватно оценивать свою работу;</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адекватно воспринимать предложения и оценк</w:t>
      </w:r>
      <w:r w:rsidR="002922F2" w:rsidRPr="00E364FD">
        <w:rPr>
          <w:rFonts w:ascii="Times New Roman" w:eastAsia="Times New Roman" w:hAnsi="Times New Roman" w:cs="Times New Roman"/>
          <w:sz w:val="28"/>
          <w:szCs w:val="28"/>
        </w:rPr>
        <w:t xml:space="preserve">у учителя и других; </w:t>
      </w:r>
    </w:p>
    <w:p w:rsidR="00094E9C" w:rsidRPr="00E364FD" w:rsidRDefault="00094E9C" w:rsidP="00094E9C">
      <w:pPr>
        <w:pStyle w:val="Default"/>
        <w:jc w:val="both"/>
        <w:rPr>
          <w:color w:val="auto"/>
          <w:sz w:val="28"/>
          <w:szCs w:val="28"/>
        </w:rPr>
      </w:pPr>
      <w:r w:rsidRPr="00E364FD">
        <w:rPr>
          <w:color w:val="auto"/>
          <w:sz w:val="28"/>
          <w:szCs w:val="28"/>
        </w:rPr>
        <w:t>- осуществлять итоговый и пошаговый контроль</w:t>
      </w:r>
      <w:r w:rsidR="002922F2" w:rsidRPr="00E364FD">
        <w:rPr>
          <w:color w:val="auto"/>
          <w:sz w:val="28"/>
          <w:szCs w:val="28"/>
        </w:rPr>
        <w:t xml:space="preserve"> своей работы</w:t>
      </w:r>
      <w:r w:rsidR="00EE7AC9">
        <w:rPr>
          <w:color w:val="auto"/>
          <w:sz w:val="28"/>
          <w:szCs w:val="28"/>
        </w:rPr>
        <w:t>.</w:t>
      </w:r>
      <w:r w:rsidRPr="00E364FD">
        <w:rPr>
          <w:color w:val="auto"/>
          <w:sz w:val="28"/>
          <w:szCs w:val="28"/>
        </w:rPr>
        <w:t xml:space="preserve"> </w:t>
      </w:r>
    </w:p>
    <w:p w:rsidR="005C14EB" w:rsidRPr="00E364FD" w:rsidRDefault="005C14EB" w:rsidP="005C14EB">
      <w:pPr>
        <w:spacing w:after="0" w:line="240" w:lineRule="auto"/>
        <w:ind w:firstLine="708"/>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Познавательные результаты.  Ученики научатся:</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понимать важность деятельности художника (что может изображать художник - предметы, людей, события; с помощью каких материалов изображает художник - бумага, холст, картон, карандаш, кисть, краски и пр.);</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осуществлять анализ объектов с выделением существенных и несущественных признаков;</w:t>
      </w:r>
    </w:p>
    <w:p w:rsidR="00094E9C" w:rsidRPr="00E364FD" w:rsidRDefault="00094E9C" w:rsidP="00094E9C">
      <w:pPr>
        <w:pStyle w:val="Default"/>
        <w:jc w:val="both"/>
        <w:rPr>
          <w:color w:val="auto"/>
          <w:sz w:val="28"/>
          <w:szCs w:val="28"/>
        </w:rPr>
      </w:pPr>
      <w:r w:rsidRPr="00E364FD">
        <w:rPr>
          <w:color w:val="auto"/>
          <w:sz w:val="28"/>
          <w:szCs w:val="28"/>
        </w:rPr>
        <w:t xml:space="preserve">- самостоятельно учитывать выделенные учителем ориентиры действия в незнакомом материале; </w:t>
      </w:r>
    </w:p>
    <w:p w:rsidR="00801197" w:rsidRPr="00E364FD" w:rsidRDefault="00801197" w:rsidP="00801197">
      <w:pPr>
        <w:pStyle w:val="Default"/>
        <w:jc w:val="both"/>
        <w:rPr>
          <w:bCs/>
          <w:color w:val="auto"/>
          <w:sz w:val="28"/>
          <w:szCs w:val="28"/>
        </w:rPr>
      </w:pPr>
      <w:r w:rsidRPr="00E364FD">
        <w:rPr>
          <w:bCs/>
          <w:color w:val="auto"/>
          <w:sz w:val="28"/>
          <w:szCs w:val="28"/>
        </w:rPr>
        <w:t xml:space="preserve">- расширить знания и представления о традиционных и современных материалах для прикладного творчества; </w:t>
      </w:r>
    </w:p>
    <w:p w:rsidR="00203CBA" w:rsidRPr="00E364FD" w:rsidRDefault="00801197" w:rsidP="00203CBA">
      <w:pPr>
        <w:pStyle w:val="Default"/>
        <w:jc w:val="both"/>
        <w:rPr>
          <w:bCs/>
          <w:color w:val="auto"/>
          <w:sz w:val="28"/>
          <w:szCs w:val="28"/>
        </w:rPr>
      </w:pPr>
      <w:r w:rsidRPr="00E364FD">
        <w:rPr>
          <w:bCs/>
          <w:color w:val="auto"/>
          <w:sz w:val="28"/>
          <w:szCs w:val="28"/>
        </w:rPr>
        <w:t>- познакомиться с историей происхождения материала, с его современными видами и областями пр</w:t>
      </w:r>
      <w:r w:rsidR="00FB4786" w:rsidRPr="00E364FD">
        <w:rPr>
          <w:bCs/>
          <w:color w:val="auto"/>
          <w:sz w:val="28"/>
          <w:szCs w:val="28"/>
        </w:rPr>
        <w:t>именения.</w:t>
      </w:r>
    </w:p>
    <w:p w:rsidR="005C14EB" w:rsidRPr="00E364FD" w:rsidRDefault="005C14EB" w:rsidP="005C14EB">
      <w:pPr>
        <w:spacing w:after="0" w:line="240" w:lineRule="auto"/>
        <w:ind w:firstLine="708"/>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Коммуникативные результаты: Ученики научатся:</w:t>
      </w:r>
    </w:p>
    <w:p w:rsidR="005C14EB" w:rsidRPr="00E364FD" w:rsidRDefault="005C14EB"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 формулировать собственное мнение и позицию;</w:t>
      </w:r>
    </w:p>
    <w:p w:rsidR="005C14EB" w:rsidRPr="00E364FD" w:rsidRDefault="00FB4786" w:rsidP="005C14EB">
      <w:pPr>
        <w:spacing w:after="0" w:line="240" w:lineRule="auto"/>
        <w:jc w:val="both"/>
        <w:rPr>
          <w:rFonts w:ascii="Times New Roman" w:eastAsia="Times New Roman" w:hAnsi="Times New Roman" w:cs="Times New Roman"/>
          <w:sz w:val="28"/>
          <w:szCs w:val="28"/>
        </w:rPr>
      </w:pPr>
      <w:r w:rsidRPr="00E364FD">
        <w:rPr>
          <w:rFonts w:ascii="Times New Roman" w:eastAsia="Times New Roman" w:hAnsi="Times New Roman" w:cs="Times New Roman"/>
          <w:sz w:val="28"/>
          <w:szCs w:val="28"/>
        </w:rPr>
        <w:t>-</w:t>
      </w:r>
      <w:r w:rsidR="005C14EB" w:rsidRPr="00E364FD">
        <w:rPr>
          <w:rFonts w:ascii="Times New Roman" w:eastAsia="Times New Roman" w:hAnsi="Times New Roman" w:cs="Times New Roman"/>
          <w:sz w:val="28"/>
          <w:szCs w:val="28"/>
        </w:rPr>
        <w:t>задавать вопросы, необходимые для организации собственной деятельности;</w:t>
      </w:r>
    </w:p>
    <w:p w:rsidR="00094E9C" w:rsidRPr="00E364FD" w:rsidRDefault="00094E9C" w:rsidP="00094E9C">
      <w:pPr>
        <w:pStyle w:val="Default"/>
        <w:jc w:val="both"/>
        <w:rPr>
          <w:color w:val="auto"/>
          <w:sz w:val="28"/>
          <w:szCs w:val="28"/>
        </w:rPr>
      </w:pPr>
      <w:r w:rsidRPr="00E364FD">
        <w:rPr>
          <w:color w:val="auto"/>
          <w:sz w:val="28"/>
          <w:szCs w:val="28"/>
        </w:rPr>
        <w:t xml:space="preserve">- учитывать разные мнения, стремиться к координации при выполнении коллективных работ; </w:t>
      </w:r>
    </w:p>
    <w:p w:rsidR="00094E9C" w:rsidRPr="00E364FD" w:rsidRDefault="00094E9C" w:rsidP="00094E9C">
      <w:pPr>
        <w:pStyle w:val="Default"/>
        <w:jc w:val="both"/>
        <w:rPr>
          <w:color w:val="auto"/>
          <w:sz w:val="28"/>
          <w:szCs w:val="28"/>
        </w:rPr>
      </w:pPr>
      <w:r w:rsidRPr="00E364FD">
        <w:rPr>
          <w:color w:val="auto"/>
          <w:sz w:val="28"/>
          <w:szCs w:val="28"/>
        </w:rPr>
        <w:t xml:space="preserve">- соблюдать корректность в высказываниях; </w:t>
      </w:r>
    </w:p>
    <w:p w:rsidR="00C21546" w:rsidRPr="00E364FD" w:rsidRDefault="00094E9C" w:rsidP="0039675D">
      <w:pPr>
        <w:pStyle w:val="Default"/>
        <w:jc w:val="both"/>
        <w:rPr>
          <w:color w:val="auto"/>
          <w:sz w:val="28"/>
          <w:szCs w:val="28"/>
        </w:rPr>
      </w:pPr>
      <w:r w:rsidRPr="00E364FD">
        <w:rPr>
          <w:color w:val="auto"/>
          <w:sz w:val="28"/>
          <w:szCs w:val="28"/>
        </w:rPr>
        <w:t>- использовать речь</w:t>
      </w:r>
      <w:r w:rsidR="00EE7AC9">
        <w:rPr>
          <w:color w:val="auto"/>
          <w:sz w:val="28"/>
          <w:szCs w:val="28"/>
        </w:rPr>
        <w:t xml:space="preserve"> для регуляции своего действия;</w:t>
      </w:r>
    </w:p>
    <w:p w:rsidR="0039675D" w:rsidRPr="00E364FD" w:rsidRDefault="0039675D" w:rsidP="0039675D">
      <w:pPr>
        <w:tabs>
          <w:tab w:val="left" w:pos="960"/>
        </w:tabs>
        <w:spacing w:after="0" w:line="240" w:lineRule="auto"/>
        <w:jc w:val="both"/>
        <w:rPr>
          <w:rFonts w:ascii="Times New Roman" w:hAnsi="Times New Roman" w:cs="Times New Roman"/>
          <w:sz w:val="28"/>
          <w:szCs w:val="28"/>
        </w:rPr>
      </w:pPr>
      <w:r w:rsidRPr="00E364FD">
        <w:rPr>
          <w:rFonts w:ascii="Times New Roman" w:hAnsi="Times New Roman" w:cs="Times New Roman"/>
          <w:sz w:val="28"/>
          <w:szCs w:val="28"/>
        </w:rPr>
        <w:t>- работать в парах и в коллективе.</w:t>
      </w:r>
    </w:p>
    <w:p w:rsidR="0039675D" w:rsidRPr="00E364FD" w:rsidRDefault="0039675D" w:rsidP="0020309B">
      <w:pPr>
        <w:pStyle w:val="Default"/>
        <w:jc w:val="both"/>
        <w:rPr>
          <w:color w:val="auto"/>
          <w:sz w:val="28"/>
          <w:szCs w:val="28"/>
        </w:rPr>
      </w:pPr>
    </w:p>
    <w:p w:rsidR="00206D33" w:rsidRPr="00E364FD" w:rsidRDefault="00206D33" w:rsidP="00EE7AC9">
      <w:pPr>
        <w:pStyle w:val="Default"/>
        <w:ind w:firstLine="708"/>
        <w:jc w:val="both"/>
        <w:rPr>
          <w:color w:val="auto"/>
          <w:sz w:val="28"/>
          <w:szCs w:val="28"/>
        </w:rPr>
      </w:pPr>
      <w:r w:rsidRPr="00E364FD">
        <w:rPr>
          <w:bCs/>
          <w:color w:val="auto"/>
          <w:sz w:val="28"/>
          <w:szCs w:val="28"/>
        </w:rPr>
        <w:t xml:space="preserve">Оценка планируемых результатов освоения программы </w:t>
      </w:r>
      <w:r w:rsidR="00203CBA" w:rsidRPr="00E364FD">
        <w:rPr>
          <w:color w:val="auto"/>
          <w:sz w:val="28"/>
          <w:szCs w:val="28"/>
        </w:rPr>
        <w:t xml:space="preserve">проходит через участие детей </w:t>
      </w:r>
      <w:r w:rsidRPr="00E364FD">
        <w:rPr>
          <w:color w:val="auto"/>
          <w:sz w:val="28"/>
          <w:szCs w:val="28"/>
        </w:rPr>
        <w:t xml:space="preserve"> в выставках, конкурсах, массовых мероприятиях. </w:t>
      </w:r>
      <w:r w:rsidR="00EE7AC9">
        <w:rPr>
          <w:color w:val="auto"/>
          <w:sz w:val="28"/>
          <w:szCs w:val="28"/>
        </w:rPr>
        <w:t xml:space="preserve"> </w:t>
      </w:r>
      <w:r w:rsidRPr="00E364FD">
        <w:rPr>
          <w:color w:val="auto"/>
          <w:sz w:val="28"/>
          <w:szCs w:val="28"/>
        </w:rPr>
        <w:t xml:space="preserve">Выставочная деятельность является важным итоговым этапом занятий </w:t>
      </w:r>
    </w:p>
    <w:p w:rsidR="00206D33" w:rsidRPr="00E364FD" w:rsidRDefault="00206D33" w:rsidP="00554C97">
      <w:pPr>
        <w:pStyle w:val="Default"/>
        <w:jc w:val="both"/>
        <w:rPr>
          <w:color w:val="auto"/>
          <w:sz w:val="28"/>
          <w:szCs w:val="28"/>
        </w:rPr>
      </w:pPr>
      <w:r w:rsidRPr="00E364FD">
        <w:rPr>
          <w:color w:val="auto"/>
          <w:sz w:val="28"/>
          <w:szCs w:val="28"/>
        </w:rPr>
        <w:t xml:space="preserve">Выставки могут быть: </w:t>
      </w:r>
      <w:r w:rsidR="00EE7AC9">
        <w:rPr>
          <w:color w:val="auto"/>
          <w:sz w:val="28"/>
          <w:szCs w:val="28"/>
        </w:rPr>
        <w:t xml:space="preserve"> </w:t>
      </w:r>
      <w:r w:rsidRPr="00E364FD">
        <w:rPr>
          <w:color w:val="auto"/>
          <w:sz w:val="28"/>
          <w:szCs w:val="28"/>
        </w:rPr>
        <w:t>однодневные - проводится в конце кажд</w:t>
      </w:r>
      <w:r w:rsidR="00771E7A">
        <w:rPr>
          <w:color w:val="auto"/>
          <w:sz w:val="28"/>
          <w:szCs w:val="28"/>
        </w:rPr>
        <w:t xml:space="preserve">ого задания с целью обсуждения; </w:t>
      </w:r>
      <w:r w:rsidRPr="00E364FD">
        <w:rPr>
          <w:color w:val="auto"/>
          <w:sz w:val="28"/>
          <w:szCs w:val="28"/>
        </w:rPr>
        <w:t>постоянные - проводятся в помещении, где работают дети; тематические - по итогом изучения р</w:t>
      </w:r>
      <w:r w:rsidR="00771E7A">
        <w:rPr>
          <w:color w:val="auto"/>
          <w:sz w:val="28"/>
          <w:szCs w:val="28"/>
        </w:rPr>
        <w:t xml:space="preserve">азделов и </w:t>
      </w:r>
      <w:r w:rsidRPr="00E364FD">
        <w:rPr>
          <w:color w:val="auto"/>
          <w:sz w:val="28"/>
          <w:szCs w:val="28"/>
        </w:rPr>
        <w:t xml:space="preserve">тем; </w:t>
      </w:r>
      <w:r w:rsidR="00203CBA" w:rsidRPr="00E364FD">
        <w:rPr>
          <w:color w:val="auto"/>
          <w:sz w:val="28"/>
          <w:szCs w:val="28"/>
        </w:rPr>
        <w:t xml:space="preserve">итоговые - </w:t>
      </w:r>
      <w:r w:rsidRPr="00E364FD">
        <w:rPr>
          <w:color w:val="auto"/>
          <w:sz w:val="28"/>
          <w:szCs w:val="28"/>
        </w:rPr>
        <w:t xml:space="preserve">в конце года организуется выставка практических работ учащихся, организуется обсуждение выставки с участием педагогов, родителей, гостей. </w:t>
      </w:r>
    </w:p>
    <w:p w:rsidR="00FC770C" w:rsidRPr="00E364FD" w:rsidRDefault="00FC770C" w:rsidP="00FC770C">
      <w:pPr>
        <w:widowControl w:val="0"/>
        <w:tabs>
          <w:tab w:val="left" w:pos="5805"/>
        </w:tabs>
        <w:spacing w:after="0" w:line="240" w:lineRule="auto"/>
        <w:ind w:right="-20"/>
        <w:jc w:val="both"/>
        <w:rPr>
          <w:rFonts w:ascii="Times New Roman" w:eastAsia="Times New Roman" w:hAnsi="Times New Roman" w:cs="Times New Roman"/>
          <w:bCs/>
          <w:sz w:val="24"/>
          <w:szCs w:val="24"/>
        </w:rPr>
      </w:pPr>
    </w:p>
    <w:sectPr w:rsidR="00FC770C" w:rsidRPr="00E364FD" w:rsidSect="00B739EF">
      <w:footerReference w:type="default" r:id="rId11"/>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8DD" w:rsidRDefault="004168DD" w:rsidP="008732E4">
      <w:pPr>
        <w:spacing w:after="0" w:line="240" w:lineRule="auto"/>
      </w:pPr>
      <w:r>
        <w:separator/>
      </w:r>
    </w:p>
  </w:endnote>
  <w:endnote w:type="continuationSeparator" w:id="0">
    <w:p w:rsidR="004168DD" w:rsidRDefault="004168DD" w:rsidP="00873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0190"/>
      <w:docPartObj>
        <w:docPartGallery w:val="Page Numbers (Bottom of Page)"/>
        <w:docPartUnique/>
      </w:docPartObj>
    </w:sdtPr>
    <w:sdtEndPr/>
    <w:sdtContent>
      <w:p w:rsidR="000955B3" w:rsidRDefault="004168DD">
        <w:pPr>
          <w:pStyle w:val="ad"/>
          <w:jc w:val="right"/>
        </w:pPr>
        <w:r>
          <w:fldChar w:fldCharType="begin"/>
        </w:r>
        <w:r>
          <w:instrText xml:space="preserve"> PAGE   \* MERGEFORMAT </w:instrText>
        </w:r>
        <w:r>
          <w:fldChar w:fldCharType="separate"/>
        </w:r>
        <w:r w:rsidR="00F435FC">
          <w:rPr>
            <w:noProof/>
          </w:rPr>
          <w:t>0</w:t>
        </w:r>
        <w:r>
          <w:rPr>
            <w:noProof/>
          </w:rPr>
          <w:fldChar w:fldCharType="end"/>
        </w:r>
      </w:p>
    </w:sdtContent>
  </w:sdt>
  <w:p w:rsidR="000955B3" w:rsidRDefault="000955B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8DD" w:rsidRDefault="004168DD" w:rsidP="008732E4">
      <w:pPr>
        <w:spacing w:after="0" w:line="240" w:lineRule="auto"/>
      </w:pPr>
      <w:r>
        <w:separator/>
      </w:r>
    </w:p>
  </w:footnote>
  <w:footnote w:type="continuationSeparator" w:id="0">
    <w:p w:rsidR="004168DD" w:rsidRDefault="004168DD" w:rsidP="008732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30462"/>
    <w:multiLevelType w:val="hybridMultilevel"/>
    <w:tmpl w:val="F918D228"/>
    <w:lvl w:ilvl="0" w:tplc="DAB851DC">
      <w:start w:val="1"/>
      <w:numFmt w:val="upperRoman"/>
      <w:lvlText w:val="%1."/>
      <w:lvlJc w:val="left"/>
      <w:pPr>
        <w:ind w:left="2844" w:hanging="720"/>
      </w:pPr>
      <w:rPr>
        <w:rFonts w:hint="default"/>
        <w:b w:val="0"/>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
    <w:nsid w:val="0F5D0EE8"/>
    <w:multiLevelType w:val="hybridMultilevel"/>
    <w:tmpl w:val="5900BEAA"/>
    <w:lvl w:ilvl="0" w:tplc="142C1BF2">
      <w:start w:val="2006"/>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061"/>
        </w:tabs>
        <w:ind w:left="2061"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007516"/>
    <w:multiLevelType w:val="hybridMultilevel"/>
    <w:tmpl w:val="C860820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06350C"/>
    <w:multiLevelType w:val="hybridMultilevel"/>
    <w:tmpl w:val="90C08A34"/>
    <w:lvl w:ilvl="0" w:tplc="04190013">
      <w:start w:val="1"/>
      <w:numFmt w:val="upperRoman"/>
      <w:lvlText w:val="%1."/>
      <w:lvlJc w:val="right"/>
      <w:pPr>
        <w:ind w:left="3552" w:hanging="360"/>
      </w:pPr>
    </w:lvl>
    <w:lvl w:ilvl="1" w:tplc="04190019" w:tentative="1">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4">
    <w:nsid w:val="1E736548"/>
    <w:multiLevelType w:val="hybridMultilevel"/>
    <w:tmpl w:val="A2B8FC9E"/>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047F3F"/>
    <w:multiLevelType w:val="hybridMultilevel"/>
    <w:tmpl w:val="C860820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C9684A"/>
    <w:multiLevelType w:val="hybridMultilevel"/>
    <w:tmpl w:val="C860820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3C14EB"/>
    <w:multiLevelType w:val="multilevel"/>
    <w:tmpl w:val="3A44A8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62D2742"/>
    <w:multiLevelType w:val="hybridMultilevel"/>
    <w:tmpl w:val="DF13781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D1076F3"/>
    <w:multiLevelType w:val="hybridMultilevel"/>
    <w:tmpl w:val="D8640960"/>
    <w:lvl w:ilvl="0" w:tplc="B450E670">
      <w:start w:val="1"/>
      <w:numFmt w:val="upperRoman"/>
      <w:lvlText w:val="%1."/>
      <w:lvlJc w:val="left"/>
      <w:pPr>
        <w:ind w:left="3552" w:hanging="720"/>
      </w:pPr>
      <w:rPr>
        <w:rFonts w:hint="default"/>
        <w:b/>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10">
    <w:nsid w:val="5E505C00"/>
    <w:multiLevelType w:val="hybridMultilevel"/>
    <w:tmpl w:val="C860820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A9417C"/>
    <w:multiLevelType w:val="hybridMultilevel"/>
    <w:tmpl w:val="C8608206"/>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EF394C"/>
    <w:multiLevelType w:val="hybridMultilevel"/>
    <w:tmpl w:val="60B45A96"/>
    <w:lvl w:ilvl="0" w:tplc="A3CA01C6">
      <w:start w:val="1"/>
      <w:numFmt w:val="upperRoman"/>
      <w:lvlText w:val="%1."/>
      <w:lvlJc w:val="left"/>
      <w:pPr>
        <w:ind w:left="2844" w:hanging="72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3">
    <w:nsid w:val="711B5C11"/>
    <w:multiLevelType w:val="hybridMultilevel"/>
    <w:tmpl w:val="4DB751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7582AE1"/>
    <w:multiLevelType w:val="hybridMultilevel"/>
    <w:tmpl w:val="124E9CF4"/>
    <w:lvl w:ilvl="0" w:tplc="04190013">
      <w:start w:val="1"/>
      <w:numFmt w:val="upperRoman"/>
      <w:lvlText w:val="%1."/>
      <w:lvlJc w:val="right"/>
      <w:pPr>
        <w:ind w:left="2844" w:hanging="72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num w:numId="1">
    <w:abstractNumId w:val="4"/>
  </w:num>
  <w:num w:numId="2">
    <w:abstractNumId w:val="14"/>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12"/>
  </w:num>
  <w:num w:numId="8">
    <w:abstractNumId w:val="8"/>
  </w:num>
  <w:num w:numId="9">
    <w:abstractNumId w:val="13"/>
  </w:num>
  <w:num w:numId="10">
    <w:abstractNumId w:val="9"/>
  </w:num>
  <w:num w:numId="11">
    <w:abstractNumId w:val="0"/>
  </w:num>
  <w:num w:numId="12">
    <w:abstractNumId w:val="11"/>
  </w:num>
  <w:num w:numId="13">
    <w:abstractNumId w:val="5"/>
  </w:num>
  <w:num w:numId="14">
    <w:abstractNumId w:val="6"/>
  </w:num>
  <w:num w:numId="15">
    <w:abstractNumId w:val="2"/>
  </w:num>
  <w:num w:numId="16">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2E4"/>
    <w:rsid w:val="00000C09"/>
    <w:rsid w:val="0002641C"/>
    <w:rsid w:val="000409D3"/>
    <w:rsid w:val="00061C84"/>
    <w:rsid w:val="0006231D"/>
    <w:rsid w:val="000655F7"/>
    <w:rsid w:val="000677C8"/>
    <w:rsid w:val="000721F5"/>
    <w:rsid w:val="00074B37"/>
    <w:rsid w:val="0007634B"/>
    <w:rsid w:val="000878EB"/>
    <w:rsid w:val="00091F18"/>
    <w:rsid w:val="00094E9C"/>
    <w:rsid w:val="000955B3"/>
    <w:rsid w:val="000A7434"/>
    <w:rsid w:val="000A7EBB"/>
    <w:rsid w:val="000C1BDC"/>
    <w:rsid w:val="000D3426"/>
    <w:rsid w:val="000D3821"/>
    <w:rsid w:val="000D7475"/>
    <w:rsid w:val="000E799C"/>
    <w:rsid w:val="000F3292"/>
    <w:rsid w:val="000F3776"/>
    <w:rsid w:val="000F40FD"/>
    <w:rsid w:val="0012532D"/>
    <w:rsid w:val="00127D19"/>
    <w:rsid w:val="00131D48"/>
    <w:rsid w:val="00133FF2"/>
    <w:rsid w:val="0014760A"/>
    <w:rsid w:val="00161D24"/>
    <w:rsid w:val="0016662B"/>
    <w:rsid w:val="00170F2B"/>
    <w:rsid w:val="00180748"/>
    <w:rsid w:val="00187C3C"/>
    <w:rsid w:val="001935D1"/>
    <w:rsid w:val="001A3DF1"/>
    <w:rsid w:val="001A4CFC"/>
    <w:rsid w:val="001C7D6E"/>
    <w:rsid w:val="001D3F7E"/>
    <w:rsid w:val="001D5D03"/>
    <w:rsid w:val="001F15CE"/>
    <w:rsid w:val="00201681"/>
    <w:rsid w:val="0020309B"/>
    <w:rsid w:val="00203CBA"/>
    <w:rsid w:val="0020591C"/>
    <w:rsid w:val="00206D33"/>
    <w:rsid w:val="0021133C"/>
    <w:rsid w:val="00212209"/>
    <w:rsid w:val="00222E2C"/>
    <w:rsid w:val="00223D6A"/>
    <w:rsid w:val="00234547"/>
    <w:rsid w:val="00240C0D"/>
    <w:rsid w:val="00242DEF"/>
    <w:rsid w:val="00244DFB"/>
    <w:rsid w:val="002570F0"/>
    <w:rsid w:val="00257FE7"/>
    <w:rsid w:val="00282243"/>
    <w:rsid w:val="002851C1"/>
    <w:rsid w:val="0028694F"/>
    <w:rsid w:val="002922F2"/>
    <w:rsid w:val="00297C6B"/>
    <w:rsid w:val="002A0FE8"/>
    <w:rsid w:val="002A26FD"/>
    <w:rsid w:val="002A6765"/>
    <w:rsid w:val="002B15E8"/>
    <w:rsid w:val="002B7364"/>
    <w:rsid w:val="002D03C2"/>
    <w:rsid w:val="002D3C7D"/>
    <w:rsid w:val="002E2B4D"/>
    <w:rsid w:val="002F3A5B"/>
    <w:rsid w:val="00323FC1"/>
    <w:rsid w:val="003252FB"/>
    <w:rsid w:val="003337C2"/>
    <w:rsid w:val="003378DA"/>
    <w:rsid w:val="003425EC"/>
    <w:rsid w:val="00343C51"/>
    <w:rsid w:val="00350E20"/>
    <w:rsid w:val="0035485B"/>
    <w:rsid w:val="003560B2"/>
    <w:rsid w:val="00356576"/>
    <w:rsid w:val="00362F24"/>
    <w:rsid w:val="003655A2"/>
    <w:rsid w:val="00365876"/>
    <w:rsid w:val="00371DB2"/>
    <w:rsid w:val="00373AE8"/>
    <w:rsid w:val="00374429"/>
    <w:rsid w:val="00376EB4"/>
    <w:rsid w:val="0037735C"/>
    <w:rsid w:val="003838A9"/>
    <w:rsid w:val="00384FCE"/>
    <w:rsid w:val="0039675D"/>
    <w:rsid w:val="003D0029"/>
    <w:rsid w:val="003D581D"/>
    <w:rsid w:val="003D7917"/>
    <w:rsid w:val="003D7EA0"/>
    <w:rsid w:val="003E2CC0"/>
    <w:rsid w:val="003E3A76"/>
    <w:rsid w:val="003E4768"/>
    <w:rsid w:val="003E48FF"/>
    <w:rsid w:val="003F65EA"/>
    <w:rsid w:val="003F681E"/>
    <w:rsid w:val="004048F3"/>
    <w:rsid w:val="00407A5B"/>
    <w:rsid w:val="00412AB0"/>
    <w:rsid w:val="004168DD"/>
    <w:rsid w:val="00420D3D"/>
    <w:rsid w:val="00421EC3"/>
    <w:rsid w:val="00425E8C"/>
    <w:rsid w:val="00427BE7"/>
    <w:rsid w:val="00434E6A"/>
    <w:rsid w:val="00434EFF"/>
    <w:rsid w:val="00436C5C"/>
    <w:rsid w:val="004420F7"/>
    <w:rsid w:val="00451488"/>
    <w:rsid w:val="0046022E"/>
    <w:rsid w:val="00460D86"/>
    <w:rsid w:val="00462B34"/>
    <w:rsid w:val="00466BB8"/>
    <w:rsid w:val="004763D8"/>
    <w:rsid w:val="00481014"/>
    <w:rsid w:val="004879EB"/>
    <w:rsid w:val="00491847"/>
    <w:rsid w:val="004957F5"/>
    <w:rsid w:val="00495AF3"/>
    <w:rsid w:val="00497E75"/>
    <w:rsid w:val="004B0E75"/>
    <w:rsid w:val="004C599B"/>
    <w:rsid w:val="004D5618"/>
    <w:rsid w:val="004D577E"/>
    <w:rsid w:val="004D73A8"/>
    <w:rsid w:val="004D740E"/>
    <w:rsid w:val="004F7DE2"/>
    <w:rsid w:val="005122CF"/>
    <w:rsid w:val="0052155C"/>
    <w:rsid w:val="00541C9B"/>
    <w:rsid w:val="00546730"/>
    <w:rsid w:val="00553474"/>
    <w:rsid w:val="00554C97"/>
    <w:rsid w:val="00577977"/>
    <w:rsid w:val="0058463E"/>
    <w:rsid w:val="0059153A"/>
    <w:rsid w:val="005A18A4"/>
    <w:rsid w:val="005A530E"/>
    <w:rsid w:val="005A5E96"/>
    <w:rsid w:val="005B619B"/>
    <w:rsid w:val="005C14EB"/>
    <w:rsid w:val="005C3280"/>
    <w:rsid w:val="005D0CA2"/>
    <w:rsid w:val="005D66C0"/>
    <w:rsid w:val="005F1877"/>
    <w:rsid w:val="005F3713"/>
    <w:rsid w:val="00601DC7"/>
    <w:rsid w:val="00603DB2"/>
    <w:rsid w:val="00636932"/>
    <w:rsid w:val="00643BAA"/>
    <w:rsid w:val="00650C46"/>
    <w:rsid w:val="006622EC"/>
    <w:rsid w:val="006735D3"/>
    <w:rsid w:val="00686F19"/>
    <w:rsid w:val="006917A9"/>
    <w:rsid w:val="00693106"/>
    <w:rsid w:val="0069322F"/>
    <w:rsid w:val="006C2BD8"/>
    <w:rsid w:val="006C72D7"/>
    <w:rsid w:val="006D53BD"/>
    <w:rsid w:val="006D7D5E"/>
    <w:rsid w:val="006E3CE3"/>
    <w:rsid w:val="006E5872"/>
    <w:rsid w:val="00701DC5"/>
    <w:rsid w:val="00706BE3"/>
    <w:rsid w:val="007149AF"/>
    <w:rsid w:val="00725DFD"/>
    <w:rsid w:val="0073780A"/>
    <w:rsid w:val="007504A0"/>
    <w:rsid w:val="00753B37"/>
    <w:rsid w:val="00754317"/>
    <w:rsid w:val="00754560"/>
    <w:rsid w:val="00771E7A"/>
    <w:rsid w:val="00782AAC"/>
    <w:rsid w:val="0078335A"/>
    <w:rsid w:val="007A1E31"/>
    <w:rsid w:val="007B0538"/>
    <w:rsid w:val="007B1A57"/>
    <w:rsid w:val="007B280C"/>
    <w:rsid w:val="007B63C7"/>
    <w:rsid w:val="007B7E45"/>
    <w:rsid w:val="007C25BB"/>
    <w:rsid w:val="007D5492"/>
    <w:rsid w:val="007D5941"/>
    <w:rsid w:val="007D6808"/>
    <w:rsid w:val="007D780F"/>
    <w:rsid w:val="007E3F70"/>
    <w:rsid w:val="007E6DA3"/>
    <w:rsid w:val="007F04AB"/>
    <w:rsid w:val="007F1F41"/>
    <w:rsid w:val="00801197"/>
    <w:rsid w:val="0080434E"/>
    <w:rsid w:val="0080507A"/>
    <w:rsid w:val="00821D3D"/>
    <w:rsid w:val="008240AA"/>
    <w:rsid w:val="00824879"/>
    <w:rsid w:val="008264D8"/>
    <w:rsid w:val="00835422"/>
    <w:rsid w:val="008361EE"/>
    <w:rsid w:val="00841C4F"/>
    <w:rsid w:val="0084714F"/>
    <w:rsid w:val="00865108"/>
    <w:rsid w:val="008732E4"/>
    <w:rsid w:val="008766DD"/>
    <w:rsid w:val="00876AF5"/>
    <w:rsid w:val="008A5895"/>
    <w:rsid w:val="008B52DF"/>
    <w:rsid w:val="008C5DC6"/>
    <w:rsid w:val="008D5163"/>
    <w:rsid w:val="008E4BCF"/>
    <w:rsid w:val="008E57D6"/>
    <w:rsid w:val="008E5D5F"/>
    <w:rsid w:val="008F2823"/>
    <w:rsid w:val="00914315"/>
    <w:rsid w:val="00914462"/>
    <w:rsid w:val="00920ECB"/>
    <w:rsid w:val="00924E13"/>
    <w:rsid w:val="0092765B"/>
    <w:rsid w:val="009366F4"/>
    <w:rsid w:val="00962BD3"/>
    <w:rsid w:val="00963004"/>
    <w:rsid w:val="009765F2"/>
    <w:rsid w:val="00992CE2"/>
    <w:rsid w:val="009C34F9"/>
    <w:rsid w:val="009D08BB"/>
    <w:rsid w:val="009D4EC7"/>
    <w:rsid w:val="00A00CD6"/>
    <w:rsid w:val="00A167FF"/>
    <w:rsid w:val="00A17B5F"/>
    <w:rsid w:val="00A344AF"/>
    <w:rsid w:val="00A368DB"/>
    <w:rsid w:val="00A36B3B"/>
    <w:rsid w:val="00A41BF2"/>
    <w:rsid w:val="00A46FF3"/>
    <w:rsid w:val="00A5346E"/>
    <w:rsid w:val="00A6283D"/>
    <w:rsid w:val="00A70061"/>
    <w:rsid w:val="00A77398"/>
    <w:rsid w:val="00A92C43"/>
    <w:rsid w:val="00AA2EEB"/>
    <w:rsid w:val="00AA4D80"/>
    <w:rsid w:val="00AB7AC6"/>
    <w:rsid w:val="00AC75E5"/>
    <w:rsid w:val="00AD7EF7"/>
    <w:rsid w:val="00AE01A3"/>
    <w:rsid w:val="00AE1250"/>
    <w:rsid w:val="00AE3E98"/>
    <w:rsid w:val="00AE40E3"/>
    <w:rsid w:val="00AE6774"/>
    <w:rsid w:val="00AF1DF2"/>
    <w:rsid w:val="00B01E98"/>
    <w:rsid w:val="00B17F45"/>
    <w:rsid w:val="00B21A94"/>
    <w:rsid w:val="00B3105B"/>
    <w:rsid w:val="00B40328"/>
    <w:rsid w:val="00B51DBB"/>
    <w:rsid w:val="00B529FE"/>
    <w:rsid w:val="00B602BB"/>
    <w:rsid w:val="00B72138"/>
    <w:rsid w:val="00B739EF"/>
    <w:rsid w:val="00B84042"/>
    <w:rsid w:val="00B95AB5"/>
    <w:rsid w:val="00B95B20"/>
    <w:rsid w:val="00B9697E"/>
    <w:rsid w:val="00BA0468"/>
    <w:rsid w:val="00BB2718"/>
    <w:rsid w:val="00BC0E62"/>
    <w:rsid w:val="00BC2912"/>
    <w:rsid w:val="00BD2184"/>
    <w:rsid w:val="00BD431C"/>
    <w:rsid w:val="00BE307D"/>
    <w:rsid w:val="00C0700A"/>
    <w:rsid w:val="00C10F8B"/>
    <w:rsid w:val="00C21546"/>
    <w:rsid w:val="00C21F05"/>
    <w:rsid w:val="00C34247"/>
    <w:rsid w:val="00C43DA4"/>
    <w:rsid w:val="00C505C5"/>
    <w:rsid w:val="00C523FC"/>
    <w:rsid w:val="00C61D0C"/>
    <w:rsid w:val="00C96CA2"/>
    <w:rsid w:val="00C97964"/>
    <w:rsid w:val="00CD276F"/>
    <w:rsid w:val="00CD3735"/>
    <w:rsid w:val="00D02D35"/>
    <w:rsid w:val="00D129E7"/>
    <w:rsid w:val="00D30367"/>
    <w:rsid w:val="00D34A33"/>
    <w:rsid w:val="00D36E21"/>
    <w:rsid w:val="00D40DDB"/>
    <w:rsid w:val="00D462A0"/>
    <w:rsid w:val="00D62C1F"/>
    <w:rsid w:val="00D64E05"/>
    <w:rsid w:val="00D770E3"/>
    <w:rsid w:val="00D83C3A"/>
    <w:rsid w:val="00D84FA1"/>
    <w:rsid w:val="00D9315D"/>
    <w:rsid w:val="00DA0CDC"/>
    <w:rsid w:val="00DA1BF7"/>
    <w:rsid w:val="00DB102F"/>
    <w:rsid w:val="00DF6CBC"/>
    <w:rsid w:val="00E1241A"/>
    <w:rsid w:val="00E22EBE"/>
    <w:rsid w:val="00E2341F"/>
    <w:rsid w:val="00E2392E"/>
    <w:rsid w:val="00E25D74"/>
    <w:rsid w:val="00E25EBC"/>
    <w:rsid w:val="00E364FD"/>
    <w:rsid w:val="00E46DAB"/>
    <w:rsid w:val="00E52C1B"/>
    <w:rsid w:val="00E52CAD"/>
    <w:rsid w:val="00E53308"/>
    <w:rsid w:val="00E70E90"/>
    <w:rsid w:val="00E72B98"/>
    <w:rsid w:val="00E72EB2"/>
    <w:rsid w:val="00E76F6F"/>
    <w:rsid w:val="00E80BEF"/>
    <w:rsid w:val="00E85090"/>
    <w:rsid w:val="00E875F4"/>
    <w:rsid w:val="00E90FCC"/>
    <w:rsid w:val="00E96A70"/>
    <w:rsid w:val="00EA25F9"/>
    <w:rsid w:val="00EB0EB6"/>
    <w:rsid w:val="00EB51E7"/>
    <w:rsid w:val="00EB57AC"/>
    <w:rsid w:val="00EC0977"/>
    <w:rsid w:val="00EC3BF6"/>
    <w:rsid w:val="00EC5834"/>
    <w:rsid w:val="00ED0758"/>
    <w:rsid w:val="00ED5EF4"/>
    <w:rsid w:val="00EE3A66"/>
    <w:rsid w:val="00EE7A11"/>
    <w:rsid w:val="00EE7AC9"/>
    <w:rsid w:val="00EF3F40"/>
    <w:rsid w:val="00F04496"/>
    <w:rsid w:val="00F04A5C"/>
    <w:rsid w:val="00F12E3A"/>
    <w:rsid w:val="00F154C9"/>
    <w:rsid w:val="00F22949"/>
    <w:rsid w:val="00F23458"/>
    <w:rsid w:val="00F435FC"/>
    <w:rsid w:val="00F52499"/>
    <w:rsid w:val="00F5260C"/>
    <w:rsid w:val="00F55D0C"/>
    <w:rsid w:val="00F61D75"/>
    <w:rsid w:val="00F71CEA"/>
    <w:rsid w:val="00F90450"/>
    <w:rsid w:val="00F90759"/>
    <w:rsid w:val="00FB2AD9"/>
    <w:rsid w:val="00FB33D1"/>
    <w:rsid w:val="00FB4786"/>
    <w:rsid w:val="00FC770C"/>
    <w:rsid w:val="00FD2E1F"/>
    <w:rsid w:val="00FD3729"/>
    <w:rsid w:val="00FE1290"/>
    <w:rsid w:val="00FE2DD0"/>
    <w:rsid w:val="00FE4193"/>
    <w:rsid w:val="00FE4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8732E4"/>
    <w:pPr>
      <w:widowControl w:val="0"/>
      <w:autoSpaceDE w:val="0"/>
      <w:autoSpaceDN w:val="0"/>
      <w:spacing w:after="0" w:line="240" w:lineRule="auto"/>
      <w:ind w:left="672"/>
      <w:outlineLvl w:val="0"/>
    </w:pPr>
    <w:rPr>
      <w:rFonts w:ascii="Times New Roman" w:eastAsia="Times New Roman" w:hAnsi="Times New Roman" w:cs="Times New Roman"/>
      <w:b/>
      <w:bCs/>
      <w:i/>
      <w:sz w:val="28"/>
      <w:szCs w:val="28"/>
      <w:u w:val="single" w:color="000000"/>
      <w:lang w:val="en-US" w:eastAsia="en-US"/>
    </w:rPr>
  </w:style>
  <w:style w:type="paragraph" w:styleId="2">
    <w:name w:val="heading 2"/>
    <w:basedOn w:val="a"/>
    <w:link w:val="20"/>
    <w:uiPriority w:val="1"/>
    <w:qFormat/>
    <w:rsid w:val="008732E4"/>
    <w:pPr>
      <w:widowControl w:val="0"/>
      <w:autoSpaceDE w:val="0"/>
      <w:autoSpaceDN w:val="0"/>
      <w:spacing w:after="0" w:line="274" w:lineRule="exact"/>
      <w:ind w:left="1002" w:hanging="180"/>
      <w:outlineLvl w:val="1"/>
    </w:pPr>
    <w:rPr>
      <w:rFonts w:ascii="Times New Roman" w:eastAsia="Times New Roman" w:hAnsi="Times New Roman" w:cs="Times New Roman"/>
      <w:b/>
      <w:bCs/>
      <w:sz w:val="24"/>
      <w:szCs w:val="24"/>
      <w:lang w:val="en-US" w:eastAsia="en-US"/>
    </w:rPr>
  </w:style>
  <w:style w:type="paragraph" w:styleId="3">
    <w:name w:val="heading 3"/>
    <w:basedOn w:val="a"/>
    <w:link w:val="30"/>
    <w:uiPriority w:val="1"/>
    <w:qFormat/>
    <w:rsid w:val="008732E4"/>
    <w:pPr>
      <w:widowControl w:val="0"/>
      <w:autoSpaceDE w:val="0"/>
      <w:autoSpaceDN w:val="0"/>
      <w:spacing w:after="0" w:line="274" w:lineRule="exact"/>
      <w:ind w:left="822"/>
      <w:outlineLvl w:val="2"/>
    </w:pPr>
    <w:rPr>
      <w:rFonts w:ascii="Times New Roman" w:eastAsia="Times New Roman" w:hAnsi="Times New Roman" w:cs="Times New Roman"/>
      <w:b/>
      <w:bCs/>
      <w:i/>
      <w:sz w:val="24"/>
      <w:szCs w:val="24"/>
      <w:lang w:val="en-US" w:eastAsia="en-US"/>
    </w:rPr>
  </w:style>
  <w:style w:type="paragraph" w:styleId="4">
    <w:name w:val="heading 4"/>
    <w:basedOn w:val="a"/>
    <w:next w:val="a"/>
    <w:link w:val="40"/>
    <w:uiPriority w:val="9"/>
    <w:semiHidden/>
    <w:unhideWhenUsed/>
    <w:qFormat/>
    <w:rsid w:val="008732E4"/>
    <w:pPr>
      <w:keepNext/>
      <w:keepLines/>
      <w:widowControl w:val="0"/>
      <w:autoSpaceDE w:val="0"/>
      <w:autoSpaceDN w:val="0"/>
      <w:spacing w:before="200" w:after="0" w:line="240" w:lineRule="auto"/>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732E4"/>
    <w:rPr>
      <w:rFonts w:ascii="Times New Roman" w:eastAsia="Times New Roman" w:hAnsi="Times New Roman" w:cs="Times New Roman"/>
      <w:b/>
      <w:bCs/>
      <w:i/>
      <w:sz w:val="28"/>
      <w:szCs w:val="28"/>
      <w:u w:val="single" w:color="000000"/>
      <w:lang w:val="en-US"/>
    </w:rPr>
  </w:style>
  <w:style w:type="character" w:customStyle="1" w:styleId="20">
    <w:name w:val="Заголовок 2 Знак"/>
    <w:basedOn w:val="a0"/>
    <w:link w:val="2"/>
    <w:uiPriority w:val="1"/>
    <w:rsid w:val="008732E4"/>
    <w:rPr>
      <w:rFonts w:ascii="Times New Roman" w:eastAsia="Times New Roman" w:hAnsi="Times New Roman" w:cs="Times New Roman"/>
      <w:b/>
      <w:bCs/>
      <w:sz w:val="24"/>
      <w:szCs w:val="24"/>
      <w:lang w:val="en-US"/>
    </w:rPr>
  </w:style>
  <w:style w:type="character" w:customStyle="1" w:styleId="30">
    <w:name w:val="Заголовок 3 Знак"/>
    <w:basedOn w:val="a0"/>
    <w:link w:val="3"/>
    <w:uiPriority w:val="1"/>
    <w:rsid w:val="008732E4"/>
    <w:rPr>
      <w:rFonts w:ascii="Times New Roman" w:eastAsia="Times New Roman" w:hAnsi="Times New Roman" w:cs="Times New Roman"/>
      <w:b/>
      <w:bCs/>
      <w:i/>
      <w:sz w:val="24"/>
      <w:szCs w:val="24"/>
      <w:lang w:val="en-US"/>
    </w:rPr>
  </w:style>
  <w:style w:type="character" w:customStyle="1" w:styleId="40">
    <w:name w:val="Заголовок 4 Знак"/>
    <w:basedOn w:val="a0"/>
    <w:link w:val="4"/>
    <w:uiPriority w:val="9"/>
    <w:semiHidden/>
    <w:rsid w:val="008732E4"/>
    <w:rPr>
      <w:rFonts w:asciiTheme="majorHAnsi" w:eastAsiaTheme="majorEastAsia" w:hAnsiTheme="majorHAnsi" w:cstheme="majorBidi"/>
      <w:b/>
      <w:bCs/>
      <w:i/>
      <w:iCs/>
      <w:color w:val="4F81BD" w:themeColor="accent1"/>
      <w:lang w:val="en-US"/>
    </w:rPr>
  </w:style>
  <w:style w:type="character" w:styleId="a3">
    <w:name w:val="Hyperlink"/>
    <w:basedOn w:val="a0"/>
    <w:uiPriority w:val="99"/>
    <w:unhideWhenUsed/>
    <w:rsid w:val="008732E4"/>
    <w:rPr>
      <w:color w:val="2C7BDE"/>
      <w:u w:val="single"/>
    </w:rPr>
  </w:style>
  <w:style w:type="character" w:styleId="a4">
    <w:name w:val="Strong"/>
    <w:basedOn w:val="a0"/>
    <w:uiPriority w:val="22"/>
    <w:qFormat/>
    <w:rsid w:val="008732E4"/>
    <w:rPr>
      <w:b/>
      <w:bCs/>
    </w:rPr>
  </w:style>
  <w:style w:type="paragraph" w:styleId="a5">
    <w:name w:val="Normal (Web)"/>
    <w:basedOn w:val="a"/>
    <w:unhideWhenUsed/>
    <w:rsid w:val="008732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rtwr1">
    <w:name w:val="cmrtwr1"/>
    <w:basedOn w:val="a0"/>
    <w:rsid w:val="008732E4"/>
  </w:style>
  <w:style w:type="character" w:customStyle="1" w:styleId="cmrt1">
    <w:name w:val="cmrt1"/>
    <w:basedOn w:val="a0"/>
    <w:rsid w:val="008732E4"/>
  </w:style>
  <w:style w:type="paragraph" w:styleId="a6">
    <w:name w:val="Balloon Text"/>
    <w:basedOn w:val="a"/>
    <w:link w:val="a7"/>
    <w:uiPriority w:val="99"/>
    <w:unhideWhenUsed/>
    <w:rsid w:val="008732E4"/>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8732E4"/>
    <w:rPr>
      <w:rFonts w:ascii="Tahoma" w:eastAsiaTheme="minorEastAsia" w:hAnsi="Tahoma" w:cs="Tahoma"/>
      <w:sz w:val="16"/>
      <w:szCs w:val="16"/>
      <w:lang w:eastAsia="ru-RU"/>
    </w:rPr>
  </w:style>
  <w:style w:type="table" w:styleId="a8">
    <w:name w:val="Table Grid"/>
    <w:basedOn w:val="a1"/>
    <w:uiPriority w:val="59"/>
    <w:rsid w:val="00873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1"/>
    <w:unhideWhenUsed/>
    <w:qFormat/>
    <w:rsid w:val="008732E4"/>
    <w:pPr>
      <w:spacing w:after="120"/>
    </w:pPr>
    <w:rPr>
      <w:rFonts w:eastAsiaTheme="minorHAnsi"/>
      <w:lang w:eastAsia="en-US"/>
    </w:rPr>
  </w:style>
  <w:style w:type="character" w:customStyle="1" w:styleId="aa">
    <w:name w:val="Основной текст Знак"/>
    <w:basedOn w:val="a0"/>
    <w:link w:val="a9"/>
    <w:uiPriority w:val="1"/>
    <w:rsid w:val="008732E4"/>
  </w:style>
  <w:style w:type="paragraph" w:customStyle="1" w:styleId="Default">
    <w:name w:val="Default"/>
    <w:rsid w:val="008732E4"/>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List Paragraph"/>
    <w:basedOn w:val="a"/>
    <w:link w:val="ac"/>
    <w:uiPriority w:val="34"/>
    <w:qFormat/>
    <w:rsid w:val="008732E4"/>
    <w:pPr>
      <w:ind w:left="720"/>
      <w:contextualSpacing/>
    </w:pPr>
  </w:style>
  <w:style w:type="paragraph" w:styleId="ad">
    <w:name w:val="footer"/>
    <w:basedOn w:val="a"/>
    <w:link w:val="ae"/>
    <w:uiPriority w:val="99"/>
    <w:unhideWhenUsed/>
    <w:rsid w:val="008732E4"/>
    <w:pPr>
      <w:tabs>
        <w:tab w:val="center" w:pos="4677"/>
        <w:tab w:val="right" w:pos="9355"/>
      </w:tabs>
      <w:spacing w:after="0" w:line="240" w:lineRule="auto"/>
    </w:pPr>
    <w:rPr>
      <w:rFonts w:eastAsiaTheme="minorHAnsi"/>
      <w:lang w:eastAsia="en-US"/>
    </w:rPr>
  </w:style>
  <w:style w:type="character" w:customStyle="1" w:styleId="ae">
    <w:name w:val="Нижний колонтитул Знак"/>
    <w:basedOn w:val="a0"/>
    <w:link w:val="ad"/>
    <w:uiPriority w:val="99"/>
    <w:rsid w:val="008732E4"/>
  </w:style>
  <w:style w:type="paragraph" w:styleId="af">
    <w:name w:val="header"/>
    <w:basedOn w:val="a"/>
    <w:link w:val="af0"/>
    <w:uiPriority w:val="99"/>
    <w:unhideWhenUsed/>
    <w:rsid w:val="008732E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732E4"/>
    <w:rPr>
      <w:rFonts w:eastAsiaTheme="minorEastAsia"/>
      <w:lang w:eastAsia="ru-RU"/>
    </w:rPr>
  </w:style>
  <w:style w:type="paragraph" w:styleId="af1">
    <w:name w:val="No Spacing"/>
    <w:link w:val="af2"/>
    <w:uiPriority w:val="1"/>
    <w:qFormat/>
    <w:rsid w:val="008732E4"/>
    <w:pPr>
      <w:spacing w:after="0" w:line="360" w:lineRule="auto"/>
    </w:pPr>
    <w:rPr>
      <w:rFonts w:ascii="Times New Roman" w:hAnsi="Times New Roman"/>
      <w:sz w:val="24"/>
      <w:szCs w:val="23"/>
    </w:rPr>
  </w:style>
  <w:style w:type="paragraph" w:customStyle="1" w:styleId="af3">
    <w:name w:val="Стиль"/>
    <w:rsid w:val="008732E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2">
    <w:name w:val="Без интервала Знак"/>
    <w:link w:val="af1"/>
    <w:uiPriority w:val="1"/>
    <w:locked/>
    <w:rsid w:val="008732E4"/>
    <w:rPr>
      <w:rFonts w:ascii="Times New Roman" w:hAnsi="Times New Roman"/>
      <w:sz w:val="24"/>
      <w:szCs w:val="23"/>
      <w:lang w:eastAsia="ru-RU"/>
    </w:rPr>
  </w:style>
  <w:style w:type="character" w:customStyle="1" w:styleId="af4">
    <w:name w:val="Основной текст_"/>
    <w:basedOn w:val="a0"/>
    <w:link w:val="63"/>
    <w:rsid w:val="008732E4"/>
    <w:rPr>
      <w:rFonts w:ascii="Times New Roman" w:eastAsia="Times New Roman" w:hAnsi="Times New Roman"/>
      <w:sz w:val="27"/>
      <w:szCs w:val="27"/>
      <w:shd w:val="clear" w:color="auto" w:fill="FFFFFF"/>
    </w:rPr>
  </w:style>
  <w:style w:type="paragraph" w:customStyle="1" w:styleId="63">
    <w:name w:val="Основной текст63"/>
    <w:basedOn w:val="a"/>
    <w:link w:val="af4"/>
    <w:rsid w:val="008732E4"/>
    <w:pPr>
      <w:shd w:val="clear" w:color="auto" w:fill="FFFFFF"/>
      <w:spacing w:after="0" w:line="480" w:lineRule="exact"/>
      <w:jc w:val="both"/>
    </w:pPr>
    <w:rPr>
      <w:rFonts w:ascii="Times New Roman" w:eastAsia="Times New Roman" w:hAnsi="Times New Roman"/>
      <w:sz w:val="27"/>
      <w:szCs w:val="27"/>
      <w:lang w:eastAsia="en-US"/>
    </w:rPr>
  </w:style>
  <w:style w:type="paragraph" w:customStyle="1" w:styleId="c16">
    <w:name w:val="c16"/>
    <w:basedOn w:val="a"/>
    <w:rsid w:val="008732E4"/>
    <w:pPr>
      <w:spacing w:before="90" w:after="90" w:line="240" w:lineRule="auto"/>
    </w:pPr>
    <w:rPr>
      <w:rFonts w:ascii="Times New Roman" w:eastAsia="Times New Roman" w:hAnsi="Times New Roman" w:cs="Times New Roman"/>
      <w:sz w:val="24"/>
      <w:szCs w:val="24"/>
    </w:rPr>
  </w:style>
  <w:style w:type="paragraph" w:customStyle="1" w:styleId="22">
    <w:name w:val="2 СТИЛЬ ДИССЕРТАЦИЯ 2"/>
    <w:basedOn w:val="a"/>
    <w:qFormat/>
    <w:rsid w:val="008732E4"/>
    <w:pPr>
      <w:keepNext/>
      <w:spacing w:after="0" w:line="480" w:lineRule="auto"/>
      <w:jc w:val="center"/>
      <w:outlineLvl w:val="0"/>
    </w:pPr>
    <w:rPr>
      <w:rFonts w:ascii="Times New Roman" w:eastAsia="Times New Roman" w:hAnsi="Times New Roman" w:cs="Arial"/>
      <w:b/>
      <w:bCs/>
      <w:kern w:val="32"/>
      <w:sz w:val="28"/>
      <w:szCs w:val="32"/>
    </w:rPr>
  </w:style>
  <w:style w:type="character" w:customStyle="1" w:styleId="af5">
    <w:name w:val="Основной текст + Полужирный"/>
    <w:basedOn w:val="af4"/>
    <w:rsid w:val="008732E4"/>
    <w:rPr>
      <w:rFonts w:ascii="Times New Roman" w:eastAsia="Times New Roman" w:hAnsi="Times New Roman"/>
      <w:b/>
      <w:bCs/>
      <w:sz w:val="27"/>
      <w:szCs w:val="27"/>
      <w:shd w:val="clear" w:color="auto" w:fill="FFFFFF"/>
    </w:rPr>
  </w:style>
  <w:style w:type="paragraph" w:customStyle="1" w:styleId="af6">
    <w:name w:val="заголовок абзаца"/>
    <w:basedOn w:val="a"/>
    <w:qFormat/>
    <w:rsid w:val="008732E4"/>
    <w:pPr>
      <w:shd w:val="clear" w:color="auto" w:fill="FFFFFF"/>
      <w:jc w:val="center"/>
    </w:pPr>
    <w:rPr>
      <w:rFonts w:ascii="Times New Roman" w:eastAsia="Calibri" w:hAnsi="Times New Roman" w:cs="Times New Roman"/>
      <w:b/>
      <w:sz w:val="28"/>
      <w:lang w:eastAsia="en-US"/>
    </w:rPr>
  </w:style>
  <w:style w:type="character" w:customStyle="1" w:styleId="c20">
    <w:name w:val="c20"/>
    <w:basedOn w:val="a0"/>
    <w:rsid w:val="008732E4"/>
  </w:style>
  <w:style w:type="paragraph" w:customStyle="1" w:styleId="c5c11c46">
    <w:name w:val="c5 c11 c46"/>
    <w:basedOn w:val="a"/>
    <w:rsid w:val="008732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8732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Абзац списка Знак"/>
    <w:link w:val="ab"/>
    <w:uiPriority w:val="34"/>
    <w:locked/>
    <w:rsid w:val="008732E4"/>
    <w:rPr>
      <w:rFonts w:eastAsiaTheme="minorEastAsia"/>
      <w:lang w:eastAsia="ru-RU"/>
    </w:rPr>
  </w:style>
  <w:style w:type="table" w:customStyle="1" w:styleId="TableNormal">
    <w:name w:val="Table Normal"/>
    <w:uiPriority w:val="2"/>
    <w:semiHidden/>
    <w:unhideWhenUsed/>
    <w:qFormat/>
    <w:rsid w:val="008732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732E4"/>
    <w:pPr>
      <w:widowControl w:val="0"/>
      <w:autoSpaceDE w:val="0"/>
      <w:autoSpaceDN w:val="0"/>
      <w:spacing w:after="0" w:line="240" w:lineRule="auto"/>
      <w:ind w:left="105"/>
    </w:pPr>
    <w:rPr>
      <w:rFonts w:ascii="Times New Roman" w:eastAsia="Times New Roman" w:hAnsi="Times New Roman" w:cs="Times New Roman"/>
      <w:lang w:val="en-US" w:eastAsia="en-US"/>
    </w:rPr>
  </w:style>
  <w:style w:type="paragraph" w:customStyle="1" w:styleId="31">
    <w:name w:val="Оглавление 31"/>
    <w:basedOn w:val="a"/>
    <w:uiPriority w:val="1"/>
    <w:qFormat/>
    <w:rsid w:val="008732E4"/>
    <w:pPr>
      <w:widowControl w:val="0"/>
      <w:autoSpaceDE w:val="0"/>
      <w:autoSpaceDN w:val="0"/>
      <w:spacing w:before="8" w:after="0" w:line="240" w:lineRule="auto"/>
      <w:ind w:left="385"/>
    </w:pPr>
    <w:rPr>
      <w:rFonts w:ascii="Times New Roman" w:eastAsia="Times New Roman" w:hAnsi="Times New Roman" w:cs="Times New Roman"/>
      <w:sz w:val="26"/>
      <w:szCs w:val="26"/>
      <w:lang w:val="en-US" w:eastAsia="en-US"/>
    </w:rPr>
  </w:style>
  <w:style w:type="character" w:customStyle="1" w:styleId="c0">
    <w:name w:val="c0"/>
    <w:basedOn w:val="a0"/>
    <w:rsid w:val="008732E4"/>
  </w:style>
  <w:style w:type="character" w:customStyle="1" w:styleId="c53">
    <w:name w:val="c53"/>
    <w:basedOn w:val="a0"/>
    <w:rsid w:val="008732E4"/>
  </w:style>
  <w:style w:type="character" w:customStyle="1" w:styleId="c4c8">
    <w:name w:val="c4 c8"/>
    <w:basedOn w:val="a0"/>
    <w:rsid w:val="008732E4"/>
  </w:style>
  <w:style w:type="character" w:customStyle="1" w:styleId="c4">
    <w:name w:val="c4"/>
    <w:basedOn w:val="a0"/>
    <w:uiPriority w:val="99"/>
    <w:rsid w:val="008732E4"/>
  </w:style>
  <w:style w:type="character" w:customStyle="1" w:styleId="c2">
    <w:name w:val="c2"/>
    <w:basedOn w:val="a0"/>
    <w:rsid w:val="008732E4"/>
  </w:style>
  <w:style w:type="paragraph" w:customStyle="1" w:styleId="msonormal0">
    <w:name w:val="msonormal"/>
    <w:basedOn w:val="a"/>
    <w:rsid w:val="008732E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
    <w:name w:val="Нет списка1"/>
    <w:next w:val="a2"/>
    <w:uiPriority w:val="99"/>
    <w:semiHidden/>
    <w:unhideWhenUsed/>
    <w:rsid w:val="008732E4"/>
  </w:style>
  <w:style w:type="character" w:customStyle="1" w:styleId="c19">
    <w:name w:val="c19"/>
    <w:basedOn w:val="a0"/>
    <w:rsid w:val="00DB102F"/>
  </w:style>
  <w:style w:type="character" w:customStyle="1" w:styleId="c27">
    <w:name w:val="c27"/>
    <w:basedOn w:val="a0"/>
    <w:rsid w:val="00DB102F"/>
  </w:style>
  <w:style w:type="paragraph" w:customStyle="1" w:styleId="c17">
    <w:name w:val="c17"/>
    <w:basedOn w:val="a"/>
    <w:rsid w:val="00DB10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DB10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DB102F"/>
  </w:style>
  <w:style w:type="paragraph" w:customStyle="1" w:styleId="c12">
    <w:name w:val="c12"/>
    <w:basedOn w:val="a"/>
    <w:rsid w:val="00DB10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DB10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7C25BB"/>
  </w:style>
  <w:style w:type="character" w:customStyle="1" w:styleId="c5">
    <w:name w:val="c5"/>
    <w:basedOn w:val="a0"/>
    <w:rsid w:val="00AB7AC6"/>
  </w:style>
  <w:style w:type="character" w:customStyle="1" w:styleId="c3">
    <w:name w:val="c3"/>
    <w:basedOn w:val="a0"/>
    <w:rsid w:val="00206D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8732E4"/>
    <w:pPr>
      <w:widowControl w:val="0"/>
      <w:autoSpaceDE w:val="0"/>
      <w:autoSpaceDN w:val="0"/>
      <w:spacing w:after="0" w:line="240" w:lineRule="auto"/>
      <w:ind w:left="672"/>
      <w:outlineLvl w:val="0"/>
    </w:pPr>
    <w:rPr>
      <w:rFonts w:ascii="Times New Roman" w:eastAsia="Times New Roman" w:hAnsi="Times New Roman" w:cs="Times New Roman"/>
      <w:b/>
      <w:bCs/>
      <w:i/>
      <w:sz w:val="28"/>
      <w:szCs w:val="28"/>
      <w:u w:val="single" w:color="000000"/>
      <w:lang w:val="en-US" w:eastAsia="en-US"/>
    </w:rPr>
  </w:style>
  <w:style w:type="paragraph" w:styleId="2">
    <w:name w:val="heading 2"/>
    <w:basedOn w:val="a"/>
    <w:link w:val="20"/>
    <w:uiPriority w:val="1"/>
    <w:qFormat/>
    <w:rsid w:val="008732E4"/>
    <w:pPr>
      <w:widowControl w:val="0"/>
      <w:autoSpaceDE w:val="0"/>
      <w:autoSpaceDN w:val="0"/>
      <w:spacing w:after="0" w:line="274" w:lineRule="exact"/>
      <w:ind w:left="1002" w:hanging="180"/>
      <w:outlineLvl w:val="1"/>
    </w:pPr>
    <w:rPr>
      <w:rFonts w:ascii="Times New Roman" w:eastAsia="Times New Roman" w:hAnsi="Times New Roman" w:cs="Times New Roman"/>
      <w:b/>
      <w:bCs/>
      <w:sz w:val="24"/>
      <w:szCs w:val="24"/>
      <w:lang w:val="en-US" w:eastAsia="en-US"/>
    </w:rPr>
  </w:style>
  <w:style w:type="paragraph" w:styleId="3">
    <w:name w:val="heading 3"/>
    <w:basedOn w:val="a"/>
    <w:link w:val="30"/>
    <w:uiPriority w:val="1"/>
    <w:qFormat/>
    <w:rsid w:val="008732E4"/>
    <w:pPr>
      <w:widowControl w:val="0"/>
      <w:autoSpaceDE w:val="0"/>
      <w:autoSpaceDN w:val="0"/>
      <w:spacing w:after="0" w:line="274" w:lineRule="exact"/>
      <w:ind w:left="822"/>
      <w:outlineLvl w:val="2"/>
    </w:pPr>
    <w:rPr>
      <w:rFonts w:ascii="Times New Roman" w:eastAsia="Times New Roman" w:hAnsi="Times New Roman" w:cs="Times New Roman"/>
      <w:b/>
      <w:bCs/>
      <w:i/>
      <w:sz w:val="24"/>
      <w:szCs w:val="24"/>
      <w:lang w:val="en-US" w:eastAsia="en-US"/>
    </w:rPr>
  </w:style>
  <w:style w:type="paragraph" w:styleId="4">
    <w:name w:val="heading 4"/>
    <w:basedOn w:val="a"/>
    <w:next w:val="a"/>
    <w:link w:val="40"/>
    <w:uiPriority w:val="9"/>
    <w:semiHidden/>
    <w:unhideWhenUsed/>
    <w:qFormat/>
    <w:rsid w:val="008732E4"/>
    <w:pPr>
      <w:keepNext/>
      <w:keepLines/>
      <w:widowControl w:val="0"/>
      <w:autoSpaceDE w:val="0"/>
      <w:autoSpaceDN w:val="0"/>
      <w:spacing w:before="200" w:after="0" w:line="240" w:lineRule="auto"/>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732E4"/>
    <w:rPr>
      <w:rFonts w:ascii="Times New Roman" w:eastAsia="Times New Roman" w:hAnsi="Times New Roman" w:cs="Times New Roman"/>
      <w:b/>
      <w:bCs/>
      <w:i/>
      <w:sz w:val="28"/>
      <w:szCs w:val="28"/>
      <w:u w:val="single" w:color="000000"/>
      <w:lang w:val="en-US"/>
    </w:rPr>
  </w:style>
  <w:style w:type="character" w:customStyle="1" w:styleId="20">
    <w:name w:val="Заголовок 2 Знак"/>
    <w:basedOn w:val="a0"/>
    <w:link w:val="2"/>
    <w:uiPriority w:val="1"/>
    <w:rsid w:val="008732E4"/>
    <w:rPr>
      <w:rFonts w:ascii="Times New Roman" w:eastAsia="Times New Roman" w:hAnsi="Times New Roman" w:cs="Times New Roman"/>
      <w:b/>
      <w:bCs/>
      <w:sz w:val="24"/>
      <w:szCs w:val="24"/>
      <w:lang w:val="en-US"/>
    </w:rPr>
  </w:style>
  <w:style w:type="character" w:customStyle="1" w:styleId="30">
    <w:name w:val="Заголовок 3 Знак"/>
    <w:basedOn w:val="a0"/>
    <w:link w:val="3"/>
    <w:uiPriority w:val="1"/>
    <w:rsid w:val="008732E4"/>
    <w:rPr>
      <w:rFonts w:ascii="Times New Roman" w:eastAsia="Times New Roman" w:hAnsi="Times New Roman" w:cs="Times New Roman"/>
      <w:b/>
      <w:bCs/>
      <w:i/>
      <w:sz w:val="24"/>
      <w:szCs w:val="24"/>
      <w:lang w:val="en-US"/>
    </w:rPr>
  </w:style>
  <w:style w:type="character" w:customStyle="1" w:styleId="40">
    <w:name w:val="Заголовок 4 Знак"/>
    <w:basedOn w:val="a0"/>
    <w:link w:val="4"/>
    <w:uiPriority w:val="9"/>
    <w:semiHidden/>
    <w:rsid w:val="008732E4"/>
    <w:rPr>
      <w:rFonts w:asciiTheme="majorHAnsi" w:eastAsiaTheme="majorEastAsia" w:hAnsiTheme="majorHAnsi" w:cstheme="majorBidi"/>
      <w:b/>
      <w:bCs/>
      <w:i/>
      <w:iCs/>
      <w:color w:val="4F81BD" w:themeColor="accent1"/>
      <w:lang w:val="en-US"/>
    </w:rPr>
  </w:style>
  <w:style w:type="character" w:styleId="a3">
    <w:name w:val="Hyperlink"/>
    <w:basedOn w:val="a0"/>
    <w:uiPriority w:val="99"/>
    <w:unhideWhenUsed/>
    <w:rsid w:val="008732E4"/>
    <w:rPr>
      <w:color w:val="2C7BDE"/>
      <w:u w:val="single"/>
    </w:rPr>
  </w:style>
  <w:style w:type="character" w:styleId="a4">
    <w:name w:val="Strong"/>
    <w:basedOn w:val="a0"/>
    <w:uiPriority w:val="22"/>
    <w:qFormat/>
    <w:rsid w:val="008732E4"/>
    <w:rPr>
      <w:b/>
      <w:bCs/>
    </w:rPr>
  </w:style>
  <w:style w:type="paragraph" w:styleId="a5">
    <w:name w:val="Normal (Web)"/>
    <w:basedOn w:val="a"/>
    <w:unhideWhenUsed/>
    <w:rsid w:val="008732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rtwr1">
    <w:name w:val="cmrtwr1"/>
    <w:basedOn w:val="a0"/>
    <w:rsid w:val="008732E4"/>
  </w:style>
  <w:style w:type="character" w:customStyle="1" w:styleId="cmrt1">
    <w:name w:val="cmrt1"/>
    <w:basedOn w:val="a0"/>
    <w:rsid w:val="008732E4"/>
  </w:style>
  <w:style w:type="paragraph" w:styleId="a6">
    <w:name w:val="Balloon Text"/>
    <w:basedOn w:val="a"/>
    <w:link w:val="a7"/>
    <w:uiPriority w:val="99"/>
    <w:unhideWhenUsed/>
    <w:rsid w:val="008732E4"/>
    <w:pPr>
      <w:spacing w:after="0" w:line="240" w:lineRule="auto"/>
    </w:pPr>
    <w:rPr>
      <w:rFonts w:ascii="Tahoma" w:hAnsi="Tahoma" w:cs="Tahoma"/>
      <w:sz w:val="16"/>
      <w:szCs w:val="16"/>
    </w:rPr>
  </w:style>
  <w:style w:type="character" w:customStyle="1" w:styleId="a7">
    <w:name w:val="Текст выноски Знак"/>
    <w:basedOn w:val="a0"/>
    <w:link w:val="a6"/>
    <w:uiPriority w:val="99"/>
    <w:rsid w:val="008732E4"/>
    <w:rPr>
      <w:rFonts w:ascii="Tahoma" w:eastAsiaTheme="minorEastAsia" w:hAnsi="Tahoma" w:cs="Tahoma"/>
      <w:sz w:val="16"/>
      <w:szCs w:val="16"/>
      <w:lang w:eastAsia="ru-RU"/>
    </w:rPr>
  </w:style>
  <w:style w:type="table" w:styleId="a8">
    <w:name w:val="Table Grid"/>
    <w:basedOn w:val="a1"/>
    <w:uiPriority w:val="59"/>
    <w:rsid w:val="00873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1"/>
    <w:unhideWhenUsed/>
    <w:qFormat/>
    <w:rsid w:val="008732E4"/>
    <w:pPr>
      <w:spacing w:after="120"/>
    </w:pPr>
    <w:rPr>
      <w:rFonts w:eastAsiaTheme="minorHAnsi"/>
      <w:lang w:eastAsia="en-US"/>
    </w:rPr>
  </w:style>
  <w:style w:type="character" w:customStyle="1" w:styleId="aa">
    <w:name w:val="Основной текст Знак"/>
    <w:basedOn w:val="a0"/>
    <w:link w:val="a9"/>
    <w:uiPriority w:val="1"/>
    <w:rsid w:val="008732E4"/>
  </w:style>
  <w:style w:type="paragraph" w:customStyle="1" w:styleId="Default">
    <w:name w:val="Default"/>
    <w:rsid w:val="008732E4"/>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List Paragraph"/>
    <w:basedOn w:val="a"/>
    <w:link w:val="ac"/>
    <w:uiPriority w:val="34"/>
    <w:qFormat/>
    <w:rsid w:val="008732E4"/>
    <w:pPr>
      <w:ind w:left="720"/>
      <w:contextualSpacing/>
    </w:pPr>
  </w:style>
  <w:style w:type="paragraph" w:styleId="ad">
    <w:name w:val="footer"/>
    <w:basedOn w:val="a"/>
    <w:link w:val="ae"/>
    <w:uiPriority w:val="99"/>
    <w:unhideWhenUsed/>
    <w:rsid w:val="008732E4"/>
    <w:pPr>
      <w:tabs>
        <w:tab w:val="center" w:pos="4677"/>
        <w:tab w:val="right" w:pos="9355"/>
      </w:tabs>
      <w:spacing w:after="0" w:line="240" w:lineRule="auto"/>
    </w:pPr>
    <w:rPr>
      <w:rFonts w:eastAsiaTheme="minorHAnsi"/>
      <w:lang w:eastAsia="en-US"/>
    </w:rPr>
  </w:style>
  <w:style w:type="character" w:customStyle="1" w:styleId="ae">
    <w:name w:val="Нижний колонтитул Знак"/>
    <w:basedOn w:val="a0"/>
    <w:link w:val="ad"/>
    <w:uiPriority w:val="99"/>
    <w:rsid w:val="008732E4"/>
  </w:style>
  <w:style w:type="paragraph" w:styleId="af">
    <w:name w:val="header"/>
    <w:basedOn w:val="a"/>
    <w:link w:val="af0"/>
    <w:uiPriority w:val="99"/>
    <w:unhideWhenUsed/>
    <w:rsid w:val="008732E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732E4"/>
    <w:rPr>
      <w:rFonts w:eastAsiaTheme="minorEastAsia"/>
      <w:lang w:eastAsia="ru-RU"/>
    </w:rPr>
  </w:style>
  <w:style w:type="paragraph" w:styleId="af1">
    <w:name w:val="No Spacing"/>
    <w:link w:val="af2"/>
    <w:uiPriority w:val="1"/>
    <w:qFormat/>
    <w:rsid w:val="008732E4"/>
    <w:pPr>
      <w:spacing w:after="0" w:line="360" w:lineRule="auto"/>
    </w:pPr>
    <w:rPr>
      <w:rFonts w:ascii="Times New Roman" w:hAnsi="Times New Roman"/>
      <w:sz w:val="24"/>
      <w:szCs w:val="23"/>
    </w:rPr>
  </w:style>
  <w:style w:type="paragraph" w:customStyle="1" w:styleId="af3">
    <w:name w:val="Стиль"/>
    <w:rsid w:val="008732E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2">
    <w:name w:val="Без интервала Знак"/>
    <w:link w:val="af1"/>
    <w:uiPriority w:val="1"/>
    <w:locked/>
    <w:rsid w:val="008732E4"/>
    <w:rPr>
      <w:rFonts w:ascii="Times New Roman" w:hAnsi="Times New Roman"/>
      <w:sz w:val="24"/>
      <w:szCs w:val="23"/>
      <w:lang w:eastAsia="ru-RU"/>
    </w:rPr>
  </w:style>
  <w:style w:type="character" w:customStyle="1" w:styleId="af4">
    <w:name w:val="Основной текст_"/>
    <w:basedOn w:val="a0"/>
    <w:link w:val="63"/>
    <w:rsid w:val="008732E4"/>
    <w:rPr>
      <w:rFonts w:ascii="Times New Roman" w:eastAsia="Times New Roman" w:hAnsi="Times New Roman"/>
      <w:sz w:val="27"/>
      <w:szCs w:val="27"/>
      <w:shd w:val="clear" w:color="auto" w:fill="FFFFFF"/>
    </w:rPr>
  </w:style>
  <w:style w:type="paragraph" w:customStyle="1" w:styleId="63">
    <w:name w:val="Основной текст63"/>
    <w:basedOn w:val="a"/>
    <w:link w:val="af4"/>
    <w:rsid w:val="008732E4"/>
    <w:pPr>
      <w:shd w:val="clear" w:color="auto" w:fill="FFFFFF"/>
      <w:spacing w:after="0" w:line="480" w:lineRule="exact"/>
      <w:jc w:val="both"/>
    </w:pPr>
    <w:rPr>
      <w:rFonts w:ascii="Times New Roman" w:eastAsia="Times New Roman" w:hAnsi="Times New Roman"/>
      <w:sz w:val="27"/>
      <w:szCs w:val="27"/>
      <w:lang w:eastAsia="en-US"/>
    </w:rPr>
  </w:style>
  <w:style w:type="paragraph" w:customStyle="1" w:styleId="c16">
    <w:name w:val="c16"/>
    <w:basedOn w:val="a"/>
    <w:rsid w:val="008732E4"/>
    <w:pPr>
      <w:spacing w:before="90" w:after="90" w:line="240" w:lineRule="auto"/>
    </w:pPr>
    <w:rPr>
      <w:rFonts w:ascii="Times New Roman" w:eastAsia="Times New Roman" w:hAnsi="Times New Roman" w:cs="Times New Roman"/>
      <w:sz w:val="24"/>
      <w:szCs w:val="24"/>
    </w:rPr>
  </w:style>
  <w:style w:type="paragraph" w:customStyle="1" w:styleId="22">
    <w:name w:val="2 СТИЛЬ ДИССЕРТАЦИЯ 2"/>
    <w:basedOn w:val="a"/>
    <w:qFormat/>
    <w:rsid w:val="008732E4"/>
    <w:pPr>
      <w:keepNext/>
      <w:spacing w:after="0" w:line="480" w:lineRule="auto"/>
      <w:jc w:val="center"/>
      <w:outlineLvl w:val="0"/>
    </w:pPr>
    <w:rPr>
      <w:rFonts w:ascii="Times New Roman" w:eastAsia="Times New Roman" w:hAnsi="Times New Roman" w:cs="Arial"/>
      <w:b/>
      <w:bCs/>
      <w:kern w:val="32"/>
      <w:sz w:val="28"/>
      <w:szCs w:val="32"/>
    </w:rPr>
  </w:style>
  <w:style w:type="character" w:customStyle="1" w:styleId="af5">
    <w:name w:val="Основной текст + Полужирный"/>
    <w:basedOn w:val="af4"/>
    <w:rsid w:val="008732E4"/>
    <w:rPr>
      <w:rFonts w:ascii="Times New Roman" w:eastAsia="Times New Roman" w:hAnsi="Times New Roman"/>
      <w:b/>
      <w:bCs/>
      <w:sz w:val="27"/>
      <w:szCs w:val="27"/>
      <w:shd w:val="clear" w:color="auto" w:fill="FFFFFF"/>
    </w:rPr>
  </w:style>
  <w:style w:type="paragraph" w:customStyle="1" w:styleId="af6">
    <w:name w:val="заголовок абзаца"/>
    <w:basedOn w:val="a"/>
    <w:qFormat/>
    <w:rsid w:val="008732E4"/>
    <w:pPr>
      <w:shd w:val="clear" w:color="auto" w:fill="FFFFFF"/>
      <w:jc w:val="center"/>
    </w:pPr>
    <w:rPr>
      <w:rFonts w:ascii="Times New Roman" w:eastAsia="Calibri" w:hAnsi="Times New Roman" w:cs="Times New Roman"/>
      <w:b/>
      <w:sz w:val="28"/>
      <w:lang w:eastAsia="en-US"/>
    </w:rPr>
  </w:style>
  <w:style w:type="character" w:customStyle="1" w:styleId="c20">
    <w:name w:val="c20"/>
    <w:basedOn w:val="a0"/>
    <w:rsid w:val="008732E4"/>
  </w:style>
  <w:style w:type="paragraph" w:customStyle="1" w:styleId="c5c11c46">
    <w:name w:val="c5 c11 c46"/>
    <w:basedOn w:val="a"/>
    <w:rsid w:val="008732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8732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Абзац списка Знак"/>
    <w:link w:val="ab"/>
    <w:uiPriority w:val="34"/>
    <w:locked/>
    <w:rsid w:val="008732E4"/>
    <w:rPr>
      <w:rFonts w:eastAsiaTheme="minorEastAsia"/>
      <w:lang w:eastAsia="ru-RU"/>
    </w:rPr>
  </w:style>
  <w:style w:type="table" w:customStyle="1" w:styleId="TableNormal">
    <w:name w:val="Table Normal"/>
    <w:uiPriority w:val="2"/>
    <w:semiHidden/>
    <w:unhideWhenUsed/>
    <w:qFormat/>
    <w:rsid w:val="008732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732E4"/>
    <w:pPr>
      <w:widowControl w:val="0"/>
      <w:autoSpaceDE w:val="0"/>
      <w:autoSpaceDN w:val="0"/>
      <w:spacing w:after="0" w:line="240" w:lineRule="auto"/>
      <w:ind w:left="105"/>
    </w:pPr>
    <w:rPr>
      <w:rFonts w:ascii="Times New Roman" w:eastAsia="Times New Roman" w:hAnsi="Times New Roman" w:cs="Times New Roman"/>
      <w:lang w:val="en-US" w:eastAsia="en-US"/>
    </w:rPr>
  </w:style>
  <w:style w:type="paragraph" w:customStyle="1" w:styleId="31">
    <w:name w:val="Оглавление 31"/>
    <w:basedOn w:val="a"/>
    <w:uiPriority w:val="1"/>
    <w:qFormat/>
    <w:rsid w:val="008732E4"/>
    <w:pPr>
      <w:widowControl w:val="0"/>
      <w:autoSpaceDE w:val="0"/>
      <w:autoSpaceDN w:val="0"/>
      <w:spacing w:before="8" w:after="0" w:line="240" w:lineRule="auto"/>
      <w:ind w:left="385"/>
    </w:pPr>
    <w:rPr>
      <w:rFonts w:ascii="Times New Roman" w:eastAsia="Times New Roman" w:hAnsi="Times New Roman" w:cs="Times New Roman"/>
      <w:sz w:val="26"/>
      <w:szCs w:val="26"/>
      <w:lang w:val="en-US" w:eastAsia="en-US"/>
    </w:rPr>
  </w:style>
  <w:style w:type="character" w:customStyle="1" w:styleId="c0">
    <w:name w:val="c0"/>
    <w:basedOn w:val="a0"/>
    <w:rsid w:val="008732E4"/>
  </w:style>
  <w:style w:type="character" w:customStyle="1" w:styleId="c53">
    <w:name w:val="c53"/>
    <w:basedOn w:val="a0"/>
    <w:rsid w:val="008732E4"/>
  </w:style>
  <w:style w:type="character" w:customStyle="1" w:styleId="c4c8">
    <w:name w:val="c4 c8"/>
    <w:basedOn w:val="a0"/>
    <w:rsid w:val="008732E4"/>
  </w:style>
  <w:style w:type="character" w:customStyle="1" w:styleId="c4">
    <w:name w:val="c4"/>
    <w:basedOn w:val="a0"/>
    <w:uiPriority w:val="99"/>
    <w:rsid w:val="008732E4"/>
  </w:style>
  <w:style w:type="character" w:customStyle="1" w:styleId="c2">
    <w:name w:val="c2"/>
    <w:basedOn w:val="a0"/>
    <w:rsid w:val="008732E4"/>
  </w:style>
  <w:style w:type="paragraph" w:customStyle="1" w:styleId="msonormal0">
    <w:name w:val="msonormal"/>
    <w:basedOn w:val="a"/>
    <w:rsid w:val="008732E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
    <w:name w:val="Нет списка1"/>
    <w:next w:val="a2"/>
    <w:uiPriority w:val="99"/>
    <w:semiHidden/>
    <w:unhideWhenUsed/>
    <w:rsid w:val="008732E4"/>
  </w:style>
  <w:style w:type="character" w:customStyle="1" w:styleId="c19">
    <w:name w:val="c19"/>
    <w:basedOn w:val="a0"/>
    <w:rsid w:val="00DB102F"/>
  </w:style>
  <w:style w:type="character" w:customStyle="1" w:styleId="c27">
    <w:name w:val="c27"/>
    <w:basedOn w:val="a0"/>
    <w:rsid w:val="00DB102F"/>
  </w:style>
  <w:style w:type="paragraph" w:customStyle="1" w:styleId="c17">
    <w:name w:val="c17"/>
    <w:basedOn w:val="a"/>
    <w:rsid w:val="00DB10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DB10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DB102F"/>
  </w:style>
  <w:style w:type="paragraph" w:customStyle="1" w:styleId="c12">
    <w:name w:val="c12"/>
    <w:basedOn w:val="a"/>
    <w:rsid w:val="00DB10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DB10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7C25BB"/>
  </w:style>
  <w:style w:type="character" w:customStyle="1" w:styleId="c5">
    <w:name w:val="c5"/>
    <w:basedOn w:val="a0"/>
    <w:rsid w:val="00AB7AC6"/>
  </w:style>
  <w:style w:type="character" w:customStyle="1" w:styleId="c3">
    <w:name w:val="c3"/>
    <w:basedOn w:val="a0"/>
    <w:rsid w:val="00206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74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lck.ru/33NMkR"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E98009-4607-426F-909A-09F2F39D7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1642</Words>
  <Characters>9365</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2025-10-08T08:34:00Z</dcterms:created>
  <dcterms:modified xsi:type="dcterms:W3CDTF">2025-10-08T08:34:00Z</dcterms:modified>
</cp:coreProperties>
</file>